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BB" w:rsidRDefault="00AC45BB" w:rsidP="00AC45BB">
      <w:pPr>
        <w:jc w:val="center"/>
        <w:rPr>
          <w:b/>
          <w:bCs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04825" cy="4667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C45BB" w:rsidRDefault="00AC45BB" w:rsidP="00AC45BB">
      <w:pPr>
        <w:rPr>
          <w:b/>
          <w:color w:val="000000"/>
          <w:sz w:val="28"/>
          <w:szCs w:val="28"/>
        </w:rPr>
      </w:pPr>
    </w:p>
    <w:p w:rsidR="00BC5BFA" w:rsidRDefault="00BC5BFA" w:rsidP="00BC5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Управление образования, спорта и молодежной политики </w:t>
      </w:r>
    </w:p>
    <w:p w:rsidR="00BC5BFA" w:rsidRDefault="00BC5BFA" w:rsidP="00BC5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Тоншаевского  муниципального района </w:t>
      </w:r>
    </w:p>
    <w:p w:rsidR="00AC45BB" w:rsidRDefault="00BC5BFA" w:rsidP="00BC5B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BC5BFA" w:rsidRDefault="00BC5BFA" w:rsidP="00BC5BFA">
      <w:pPr>
        <w:jc w:val="center"/>
        <w:rPr>
          <w:b/>
          <w:color w:val="000000"/>
          <w:sz w:val="28"/>
          <w:szCs w:val="28"/>
        </w:rPr>
      </w:pPr>
    </w:p>
    <w:p w:rsidR="00BC5BFA" w:rsidRDefault="00BC5BFA" w:rsidP="00AC45BB">
      <w:pPr>
        <w:rPr>
          <w:b/>
          <w:color w:val="000000"/>
          <w:sz w:val="28"/>
          <w:szCs w:val="28"/>
        </w:rPr>
      </w:pPr>
    </w:p>
    <w:p w:rsidR="00AC45BB" w:rsidRDefault="00AC45BB" w:rsidP="00AC45B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ПРИКАЗ</w:t>
      </w:r>
    </w:p>
    <w:p w:rsidR="00AC45BB" w:rsidRDefault="00AC45BB" w:rsidP="00AC45BB">
      <w:pPr>
        <w:rPr>
          <w:color w:val="000000"/>
          <w:sz w:val="28"/>
          <w:szCs w:val="28"/>
        </w:rPr>
      </w:pPr>
    </w:p>
    <w:p w:rsidR="00AC45BB" w:rsidRDefault="00AC45BB" w:rsidP="00AC45BB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A856E8">
        <w:rPr>
          <w:b/>
          <w:color w:val="000000"/>
          <w:sz w:val="28"/>
          <w:szCs w:val="28"/>
          <w:u w:val="single"/>
        </w:rPr>
        <w:t>27.03</w:t>
      </w:r>
      <w:r>
        <w:rPr>
          <w:b/>
          <w:color w:val="000000"/>
          <w:sz w:val="28"/>
          <w:szCs w:val="28"/>
          <w:u w:val="single"/>
        </w:rPr>
        <w:t>.201</w:t>
      </w:r>
      <w:r w:rsidR="00A856E8">
        <w:rPr>
          <w:b/>
          <w:color w:val="000000"/>
          <w:sz w:val="28"/>
          <w:szCs w:val="28"/>
          <w:u w:val="single"/>
        </w:rPr>
        <w:t>9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C92DA5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№ </w:t>
      </w:r>
      <w:r w:rsidR="00A856E8">
        <w:rPr>
          <w:b/>
          <w:color w:val="000000"/>
          <w:sz w:val="28"/>
          <w:szCs w:val="28"/>
          <w:u w:val="single"/>
        </w:rPr>
        <w:t>239</w:t>
      </w:r>
      <w:r>
        <w:rPr>
          <w:b/>
          <w:color w:val="000000"/>
          <w:sz w:val="28"/>
          <w:szCs w:val="28"/>
          <w:u w:val="single"/>
        </w:rPr>
        <w:t>-од</w:t>
      </w:r>
    </w:p>
    <w:p w:rsidR="0000530E" w:rsidRDefault="0000530E" w:rsidP="00A856E8">
      <w:pPr>
        <w:rPr>
          <w:b/>
          <w:color w:val="000000"/>
          <w:sz w:val="28"/>
          <w:szCs w:val="28"/>
          <w:u w:val="single"/>
        </w:rPr>
      </w:pPr>
    </w:p>
    <w:p w:rsidR="00A856E8" w:rsidRDefault="00AC45BB" w:rsidP="00A856E8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A856E8">
        <w:rPr>
          <w:rFonts w:ascii="Times New Roman" w:hAnsi="Times New Roman"/>
          <w:b/>
          <w:sz w:val="28"/>
          <w:szCs w:val="28"/>
        </w:rPr>
        <w:t>муниципального этапа областного конкурса</w:t>
      </w:r>
    </w:p>
    <w:p w:rsidR="00A856E8" w:rsidRDefault="00A856E8" w:rsidP="00A856E8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творческих работ </w:t>
      </w:r>
      <w:proofErr w:type="gramStart"/>
      <w:r>
        <w:rPr>
          <w:rFonts w:ascii="Times New Roman" w:hAnsi="Times New Roman"/>
          <w:b/>
          <w:sz w:val="28"/>
          <w:szCs w:val="28"/>
        </w:rPr>
        <w:t>среди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644B56" w:rsidRDefault="00A856E8" w:rsidP="00A856E8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антинаркотической профилактике</w:t>
      </w:r>
    </w:p>
    <w:p w:rsidR="0000530E" w:rsidRDefault="0000530E" w:rsidP="00644B56">
      <w:pPr>
        <w:pStyle w:val="a5"/>
        <w:ind w:right="324"/>
        <w:jc w:val="center"/>
        <w:rPr>
          <w:rFonts w:ascii="Times New Roman" w:hAnsi="Times New Roman"/>
          <w:b/>
          <w:sz w:val="28"/>
          <w:szCs w:val="28"/>
        </w:rPr>
      </w:pPr>
    </w:p>
    <w:p w:rsidR="0000530E" w:rsidRDefault="0000530E" w:rsidP="00644B56">
      <w:pPr>
        <w:pStyle w:val="a5"/>
        <w:ind w:right="324"/>
        <w:jc w:val="center"/>
        <w:rPr>
          <w:b/>
          <w:color w:val="000000"/>
          <w:sz w:val="28"/>
          <w:szCs w:val="28"/>
        </w:rPr>
      </w:pPr>
    </w:p>
    <w:p w:rsidR="00A856E8" w:rsidRDefault="00AC45BB" w:rsidP="00A856E8">
      <w:pPr>
        <w:tabs>
          <w:tab w:val="left" w:pos="9923"/>
        </w:tabs>
        <w:spacing w:line="360" w:lineRule="auto"/>
        <w:ind w:right="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A856E8" w:rsidRPr="00A856E8">
        <w:rPr>
          <w:sz w:val="28"/>
          <w:szCs w:val="28"/>
        </w:rPr>
        <w:t>В целях включения подростков в творческую деятельность по созданию привлекательного имиджа здорового образа жизни, ценностного отношения к своему здоровью,</w:t>
      </w:r>
      <w:r w:rsidR="00A856E8">
        <w:rPr>
          <w:sz w:val="28"/>
          <w:szCs w:val="28"/>
        </w:rPr>
        <w:t xml:space="preserve"> на основании приказа № 316-01-63-483 от 22.02.2019 года «О проведении областного конкурса творческих работ </w:t>
      </w:r>
      <w:proofErr w:type="gramStart"/>
      <w:r w:rsidR="00A856E8">
        <w:rPr>
          <w:sz w:val="28"/>
          <w:szCs w:val="28"/>
        </w:rPr>
        <w:t>среди</w:t>
      </w:r>
      <w:proofErr w:type="gramEnd"/>
      <w:r w:rsidR="00A856E8">
        <w:rPr>
          <w:sz w:val="28"/>
          <w:szCs w:val="28"/>
        </w:rPr>
        <w:t xml:space="preserve"> обучающихся по антинаркотической профилактике»</w:t>
      </w:r>
    </w:p>
    <w:p w:rsidR="00AC45BB" w:rsidRDefault="00864AEA" w:rsidP="00A856E8">
      <w:pPr>
        <w:tabs>
          <w:tab w:val="left" w:pos="9923"/>
        </w:tabs>
        <w:spacing w:line="360" w:lineRule="auto"/>
        <w:ind w:right="40" w:firstLine="709"/>
        <w:contextualSpacing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proofErr w:type="spellStart"/>
      <w:proofErr w:type="gramStart"/>
      <w:r w:rsidR="00AC45BB">
        <w:rPr>
          <w:spacing w:val="20"/>
          <w:sz w:val="28"/>
          <w:szCs w:val="28"/>
        </w:rPr>
        <w:t>п</w:t>
      </w:r>
      <w:proofErr w:type="spellEnd"/>
      <w:proofErr w:type="gramEnd"/>
      <w:r w:rsidR="00AC45BB">
        <w:rPr>
          <w:spacing w:val="20"/>
          <w:sz w:val="28"/>
          <w:szCs w:val="28"/>
        </w:rPr>
        <w:t xml:space="preserve"> </w:t>
      </w:r>
      <w:proofErr w:type="spellStart"/>
      <w:r w:rsidR="00AC45BB">
        <w:rPr>
          <w:spacing w:val="20"/>
          <w:sz w:val="28"/>
          <w:szCs w:val="28"/>
        </w:rPr>
        <w:t>р</w:t>
      </w:r>
      <w:proofErr w:type="spellEnd"/>
      <w:r w:rsidR="00AC45BB">
        <w:rPr>
          <w:spacing w:val="20"/>
          <w:sz w:val="28"/>
          <w:szCs w:val="28"/>
        </w:rPr>
        <w:t xml:space="preserve"> и к а </w:t>
      </w:r>
      <w:proofErr w:type="spellStart"/>
      <w:r w:rsidR="00AC45BB">
        <w:rPr>
          <w:spacing w:val="20"/>
          <w:sz w:val="28"/>
          <w:szCs w:val="28"/>
        </w:rPr>
        <w:t>з</w:t>
      </w:r>
      <w:proofErr w:type="spellEnd"/>
      <w:r w:rsidR="00AC45BB">
        <w:rPr>
          <w:spacing w:val="20"/>
          <w:sz w:val="28"/>
          <w:szCs w:val="28"/>
        </w:rPr>
        <w:t xml:space="preserve"> </w:t>
      </w:r>
      <w:proofErr w:type="spellStart"/>
      <w:r w:rsidR="00AC45BB">
        <w:rPr>
          <w:spacing w:val="20"/>
          <w:sz w:val="28"/>
          <w:szCs w:val="28"/>
        </w:rPr>
        <w:t>ы</w:t>
      </w:r>
      <w:proofErr w:type="spellEnd"/>
      <w:r w:rsidR="00AC45BB">
        <w:rPr>
          <w:spacing w:val="20"/>
          <w:sz w:val="28"/>
          <w:szCs w:val="28"/>
        </w:rPr>
        <w:t xml:space="preserve"> в а ю:</w:t>
      </w:r>
    </w:p>
    <w:p w:rsidR="00A856E8" w:rsidRDefault="00C92DA5" w:rsidP="00A856E8">
      <w:pPr>
        <w:pStyle w:val="a5"/>
        <w:tabs>
          <w:tab w:val="left" w:pos="9923"/>
        </w:tabs>
        <w:spacing w:line="360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B7A6A">
        <w:rPr>
          <w:rFonts w:ascii="Times New Roman" w:hAnsi="Times New Roman"/>
          <w:sz w:val="28"/>
          <w:szCs w:val="28"/>
        </w:rPr>
        <w:t>Информаци</w:t>
      </w:r>
      <w:r w:rsidR="00864AEA">
        <w:rPr>
          <w:rFonts w:ascii="Times New Roman" w:hAnsi="Times New Roman"/>
          <w:sz w:val="28"/>
          <w:szCs w:val="28"/>
        </w:rPr>
        <w:t>о</w:t>
      </w:r>
      <w:r w:rsidR="009B7A6A">
        <w:rPr>
          <w:rFonts w:ascii="Times New Roman" w:hAnsi="Times New Roman"/>
          <w:sz w:val="28"/>
          <w:szCs w:val="28"/>
        </w:rPr>
        <w:t>нно-методич</w:t>
      </w:r>
      <w:r w:rsidR="00864AEA">
        <w:rPr>
          <w:rFonts w:ascii="Times New Roman" w:hAnsi="Times New Roman"/>
          <w:sz w:val="28"/>
          <w:szCs w:val="28"/>
        </w:rPr>
        <w:t>е</w:t>
      </w:r>
      <w:r w:rsidR="009B7A6A">
        <w:rPr>
          <w:rFonts w:ascii="Times New Roman" w:hAnsi="Times New Roman"/>
          <w:sz w:val="28"/>
          <w:szCs w:val="28"/>
        </w:rPr>
        <w:t>скому кабинету управления образования, спорта и молодежно</w:t>
      </w:r>
      <w:r w:rsidR="00864AEA">
        <w:rPr>
          <w:rFonts w:ascii="Times New Roman" w:hAnsi="Times New Roman"/>
          <w:sz w:val="28"/>
          <w:szCs w:val="28"/>
        </w:rPr>
        <w:t>й</w:t>
      </w:r>
      <w:r w:rsidR="009B7A6A">
        <w:rPr>
          <w:rFonts w:ascii="Times New Roman" w:hAnsi="Times New Roman"/>
          <w:sz w:val="28"/>
          <w:szCs w:val="28"/>
        </w:rPr>
        <w:t xml:space="preserve">  политики администрации Тоншаевского муниципального района Нижегородской области провести муниципальный этап </w:t>
      </w:r>
      <w:r w:rsidR="0000530E">
        <w:rPr>
          <w:rFonts w:ascii="Times New Roman" w:hAnsi="Times New Roman"/>
          <w:sz w:val="28"/>
          <w:szCs w:val="28"/>
        </w:rPr>
        <w:t xml:space="preserve">областного </w:t>
      </w:r>
      <w:r w:rsidR="009B7A6A">
        <w:rPr>
          <w:rFonts w:ascii="Times New Roman" w:hAnsi="Times New Roman"/>
          <w:sz w:val="28"/>
          <w:szCs w:val="28"/>
        </w:rPr>
        <w:t xml:space="preserve"> конкурса </w:t>
      </w:r>
      <w:r w:rsidR="00A856E8" w:rsidRPr="00A856E8">
        <w:rPr>
          <w:rFonts w:ascii="Times New Roman" w:hAnsi="Times New Roman"/>
          <w:sz w:val="28"/>
          <w:szCs w:val="28"/>
        </w:rPr>
        <w:t xml:space="preserve">творческих работ </w:t>
      </w:r>
      <w:proofErr w:type="gramStart"/>
      <w:r w:rsidR="00A856E8" w:rsidRPr="00A856E8">
        <w:rPr>
          <w:rFonts w:ascii="Times New Roman" w:hAnsi="Times New Roman"/>
          <w:sz w:val="28"/>
          <w:szCs w:val="28"/>
        </w:rPr>
        <w:t>среди</w:t>
      </w:r>
      <w:proofErr w:type="gramEnd"/>
      <w:r w:rsidR="00A856E8" w:rsidRPr="00A856E8">
        <w:rPr>
          <w:rFonts w:ascii="Times New Roman" w:hAnsi="Times New Roman"/>
          <w:sz w:val="28"/>
          <w:szCs w:val="28"/>
        </w:rPr>
        <w:t xml:space="preserve"> обучающихся по антинаркотической профилактике»</w:t>
      </w:r>
      <w:r w:rsidR="00A856E8">
        <w:rPr>
          <w:rFonts w:ascii="Times New Roman" w:hAnsi="Times New Roman"/>
          <w:sz w:val="28"/>
          <w:szCs w:val="28"/>
        </w:rPr>
        <w:t xml:space="preserve"> (далее Конкурс);</w:t>
      </w:r>
      <w:r w:rsidR="00864AEA">
        <w:rPr>
          <w:color w:val="000000"/>
          <w:sz w:val="28"/>
          <w:szCs w:val="28"/>
        </w:rPr>
        <w:t xml:space="preserve">         </w:t>
      </w:r>
    </w:p>
    <w:p w:rsidR="00AC45BB" w:rsidRPr="00A856E8" w:rsidRDefault="00D31121" w:rsidP="00A856E8">
      <w:pPr>
        <w:pStyle w:val="a5"/>
        <w:tabs>
          <w:tab w:val="left" w:pos="9923"/>
        </w:tabs>
        <w:spacing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A856E8">
        <w:rPr>
          <w:rFonts w:ascii="Times New Roman" w:hAnsi="Times New Roman"/>
          <w:color w:val="000000"/>
          <w:sz w:val="28"/>
          <w:szCs w:val="28"/>
        </w:rPr>
        <w:t>2</w:t>
      </w:r>
      <w:r w:rsidR="00AC45BB" w:rsidRPr="00A856E8">
        <w:rPr>
          <w:rFonts w:ascii="Times New Roman" w:hAnsi="Times New Roman"/>
          <w:color w:val="000000"/>
          <w:sz w:val="28"/>
          <w:szCs w:val="28"/>
        </w:rPr>
        <w:t>.</w:t>
      </w:r>
      <w:r w:rsidR="00864AEA" w:rsidRPr="00A856E8">
        <w:rPr>
          <w:rFonts w:ascii="Times New Roman" w:hAnsi="Times New Roman"/>
          <w:color w:val="000000"/>
          <w:sz w:val="28"/>
          <w:szCs w:val="28"/>
        </w:rPr>
        <w:t xml:space="preserve"> Утвердить прилагаемое </w:t>
      </w:r>
      <w:r w:rsidR="00A856E8" w:rsidRPr="00A856E8">
        <w:rPr>
          <w:rFonts w:ascii="Times New Roman" w:hAnsi="Times New Roman"/>
          <w:color w:val="000000"/>
          <w:sz w:val="28"/>
          <w:szCs w:val="28"/>
        </w:rPr>
        <w:t>п</w:t>
      </w:r>
      <w:r w:rsidR="009B7A6A" w:rsidRPr="00A856E8">
        <w:rPr>
          <w:rFonts w:ascii="Times New Roman" w:hAnsi="Times New Roman"/>
          <w:color w:val="000000"/>
          <w:sz w:val="28"/>
          <w:szCs w:val="28"/>
        </w:rPr>
        <w:t xml:space="preserve">оложение </w:t>
      </w:r>
      <w:r w:rsidR="00A856E8" w:rsidRPr="00A856E8">
        <w:rPr>
          <w:rFonts w:ascii="Times New Roman" w:hAnsi="Times New Roman"/>
          <w:color w:val="000000"/>
          <w:sz w:val="28"/>
          <w:szCs w:val="28"/>
        </w:rPr>
        <w:t>и состав жюри</w:t>
      </w:r>
      <w:r w:rsidR="0000530E" w:rsidRPr="00A856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A6A" w:rsidRPr="00A856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6E8" w:rsidRPr="00A856E8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="00864AEA" w:rsidRPr="00A856E8">
        <w:rPr>
          <w:rFonts w:ascii="Times New Roman" w:hAnsi="Times New Roman"/>
          <w:color w:val="000000"/>
          <w:sz w:val="28"/>
          <w:szCs w:val="28"/>
        </w:rPr>
        <w:t xml:space="preserve"> (приложение 1).</w:t>
      </w:r>
      <w:r w:rsidR="00AC45BB" w:rsidRPr="00A856E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5BB" w:rsidRDefault="00864AEA" w:rsidP="00864AEA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1121">
        <w:rPr>
          <w:sz w:val="28"/>
          <w:szCs w:val="28"/>
        </w:rPr>
        <w:t>3</w:t>
      </w:r>
      <w:r w:rsidR="00AC45BB">
        <w:rPr>
          <w:sz w:val="28"/>
          <w:szCs w:val="28"/>
        </w:rPr>
        <w:t>.</w:t>
      </w:r>
      <w:r w:rsidR="009B7A6A">
        <w:rPr>
          <w:sz w:val="28"/>
          <w:szCs w:val="28"/>
        </w:rPr>
        <w:t xml:space="preserve"> Руководителям образовательных учреждений обеспечить условия для участия образовательных учреждений в конкурсе.</w:t>
      </w:r>
      <w:r w:rsidR="00875E4D">
        <w:rPr>
          <w:sz w:val="28"/>
          <w:szCs w:val="28"/>
        </w:rPr>
        <w:t xml:space="preserve"> </w:t>
      </w:r>
    </w:p>
    <w:p w:rsidR="00875E4D" w:rsidRDefault="00864AEA" w:rsidP="00864AEA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5E4D">
        <w:rPr>
          <w:sz w:val="28"/>
          <w:szCs w:val="28"/>
        </w:rPr>
        <w:t>4.Контроль  исполнения приказа оставляю за собой.</w:t>
      </w:r>
    </w:p>
    <w:p w:rsidR="00875E4D" w:rsidRDefault="00875E4D" w:rsidP="00864AEA">
      <w:pPr>
        <w:tabs>
          <w:tab w:val="left" w:pos="9923"/>
        </w:tabs>
        <w:spacing w:line="360" w:lineRule="auto"/>
        <w:ind w:right="40"/>
        <w:jc w:val="both"/>
        <w:rPr>
          <w:sz w:val="28"/>
          <w:szCs w:val="28"/>
        </w:rPr>
      </w:pPr>
    </w:p>
    <w:p w:rsidR="00693DD8" w:rsidRPr="006B6785" w:rsidRDefault="00875E4D" w:rsidP="006B6785">
      <w:pPr>
        <w:pStyle w:val="a3"/>
        <w:tabs>
          <w:tab w:val="left" w:pos="800"/>
          <w:tab w:val="left" w:pos="9923"/>
        </w:tabs>
        <w:ind w:right="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</w:t>
      </w:r>
      <w:proofErr w:type="spellStart"/>
      <w:r>
        <w:rPr>
          <w:sz w:val="28"/>
          <w:szCs w:val="28"/>
        </w:rPr>
        <w:t>М.Р.Чурашов</w:t>
      </w:r>
      <w:r w:rsidR="006B6785">
        <w:rPr>
          <w:sz w:val="28"/>
          <w:szCs w:val="28"/>
        </w:rPr>
        <w:t>а</w:t>
      </w:r>
      <w:proofErr w:type="spellEnd"/>
      <w:r w:rsidR="006B6785">
        <w:rPr>
          <w:sz w:val="28"/>
          <w:szCs w:val="28"/>
        </w:rPr>
        <w:t>.</w:t>
      </w:r>
    </w:p>
    <w:p w:rsidR="00693DD8" w:rsidRDefault="00693DD8" w:rsidP="008B48B4">
      <w:pPr>
        <w:tabs>
          <w:tab w:val="left" w:pos="9923"/>
        </w:tabs>
        <w:ind w:right="40"/>
        <w:rPr>
          <w:b/>
          <w:sz w:val="28"/>
          <w:szCs w:val="28"/>
        </w:rPr>
      </w:pPr>
    </w:p>
    <w:p w:rsidR="006B6785" w:rsidRDefault="006B6785" w:rsidP="006B6785">
      <w:pPr>
        <w:pStyle w:val="a5"/>
        <w:tabs>
          <w:tab w:val="left" w:pos="9923"/>
        </w:tabs>
        <w:ind w:right="40"/>
        <w:jc w:val="right"/>
        <w:rPr>
          <w:rFonts w:ascii="Times New Roman" w:hAnsi="Times New Roman"/>
          <w:sz w:val="24"/>
          <w:szCs w:val="24"/>
        </w:rPr>
      </w:pPr>
    </w:p>
    <w:p w:rsidR="006B6785" w:rsidRDefault="006B6785" w:rsidP="006B6785">
      <w:pPr>
        <w:pStyle w:val="a5"/>
        <w:tabs>
          <w:tab w:val="left" w:pos="9923"/>
        </w:tabs>
        <w:ind w:right="40"/>
        <w:jc w:val="right"/>
        <w:rPr>
          <w:rFonts w:ascii="Times New Roman" w:hAnsi="Times New Roman"/>
          <w:sz w:val="24"/>
          <w:szCs w:val="24"/>
        </w:rPr>
      </w:pPr>
    </w:p>
    <w:p w:rsidR="00864AEA" w:rsidRPr="00864AEA" w:rsidRDefault="00864AEA" w:rsidP="006B6785">
      <w:pPr>
        <w:pStyle w:val="a5"/>
        <w:tabs>
          <w:tab w:val="left" w:pos="9923"/>
        </w:tabs>
        <w:ind w:right="40"/>
        <w:jc w:val="right"/>
        <w:rPr>
          <w:rFonts w:ascii="Times New Roman" w:hAnsi="Times New Roman"/>
          <w:sz w:val="24"/>
          <w:szCs w:val="24"/>
        </w:rPr>
      </w:pPr>
      <w:r w:rsidRPr="00864AE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64AEA" w:rsidRPr="00864AEA" w:rsidRDefault="00864AEA" w:rsidP="00864AEA">
      <w:pPr>
        <w:pStyle w:val="a5"/>
        <w:tabs>
          <w:tab w:val="left" w:pos="9923"/>
        </w:tabs>
        <w:ind w:right="4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64AEA">
        <w:rPr>
          <w:rFonts w:ascii="Times New Roman" w:hAnsi="Times New Roman"/>
          <w:sz w:val="24"/>
          <w:szCs w:val="24"/>
        </w:rPr>
        <w:t xml:space="preserve"> приказу</w:t>
      </w:r>
    </w:p>
    <w:p w:rsidR="00864AEA" w:rsidRPr="00864AEA" w:rsidRDefault="009210C0" w:rsidP="00864AEA">
      <w:pPr>
        <w:pStyle w:val="a5"/>
        <w:tabs>
          <w:tab w:val="left" w:pos="9923"/>
        </w:tabs>
        <w:ind w:right="40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6B6785">
        <w:rPr>
          <w:rFonts w:ascii="Times New Roman" w:hAnsi="Times New Roman"/>
          <w:sz w:val="24"/>
          <w:szCs w:val="24"/>
        </w:rPr>
        <w:t>239</w:t>
      </w:r>
      <w:r w:rsidR="00864AEA" w:rsidRPr="00864AEA">
        <w:rPr>
          <w:rFonts w:ascii="Times New Roman" w:hAnsi="Times New Roman"/>
          <w:sz w:val="24"/>
          <w:szCs w:val="24"/>
        </w:rPr>
        <w:t xml:space="preserve">-од от </w:t>
      </w:r>
      <w:r w:rsidR="006B6785">
        <w:rPr>
          <w:rFonts w:ascii="Times New Roman" w:hAnsi="Times New Roman"/>
          <w:sz w:val="24"/>
          <w:szCs w:val="24"/>
        </w:rPr>
        <w:t>27.03.2019</w:t>
      </w:r>
      <w:r w:rsidR="00864AEA" w:rsidRPr="00864AEA">
        <w:rPr>
          <w:rFonts w:ascii="Times New Roman" w:hAnsi="Times New Roman"/>
          <w:sz w:val="24"/>
          <w:szCs w:val="24"/>
        </w:rPr>
        <w:t>г</w:t>
      </w:r>
    </w:p>
    <w:p w:rsidR="00A52D17" w:rsidRPr="004926EE" w:rsidRDefault="00A52D17" w:rsidP="008C543F">
      <w:pPr>
        <w:pStyle w:val="a5"/>
        <w:tabs>
          <w:tab w:val="left" w:pos="9923"/>
        </w:tabs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4926EE">
        <w:rPr>
          <w:rFonts w:ascii="Times New Roman" w:hAnsi="Times New Roman"/>
          <w:b/>
          <w:sz w:val="28"/>
          <w:szCs w:val="28"/>
        </w:rPr>
        <w:t>Положение</w:t>
      </w:r>
    </w:p>
    <w:p w:rsidR="006B6785" w:rsidRDefault="00A52D17" w:rsidP="008C543F">
      <w:pPr>
        <w:pStyle w:val="a5"/>
        <w:tabs>
          <w:tab w:val="left" w:pos="9923"/>
        </w:tabs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864AEA">
        <w:rPr>
          <w:rFonts w:ascii="Times New Roman" w:hAnsi="Times New Roman"/>
          <w:b/>
          <w:sz w:val="28"/>
          <w:szCs w:val="28"/>
        </w:rPr>
        <w:t xml:space="preserve">О </w:t>
      </w:r>
      <w:r w:rsidR="00864AEA" w:rsidRPr="00864AEA">
        <w:rPr>
          <w:rFonts w:ascii="Times New Roman" w:hAnsi="Times New Roman"/>
          <w:b/>
          <w:sz w:val="28"/>
          <w:szCs w:val="28"/>
        </w:rPr>
        <w:t xml:space="preserve">муниципальном этапе  </w:t>
      </w:r>
      <w:r w:rsidR="0000530E">
        <w:rPr>
          <w:rFonts w:ascii="Times New Roman" w:hAnsi="Times New Roman"/>
          <w:b/>
          <w:sz w:val="28"/>
          <w:szCs w:val="28"/>
        </w:rPr>
        <w:t xml:space="preserve">областного </w:t>
      </w:r>
      <w:r w:rsidRPr="00864AEA">
        <w:rPr>
          <w:rFonts w:ascii="Times New Roman" w:hAnsi="Times New Roman"/>
          <w:b/>
          <w:sz w:val="28"/>
          <w:szCs w:val="28"/>
        </w:rPr>
        <w:t xml:space="preserve">  конкурс</w:t>
      </w:r>
      <w:r w:rsidR="00864AEA" w:rsidRPr="00864AEA">
        <w:rPr>
          <w:rFonts w:ascii="Times New Roman" w:hAnsi="Times New Roman"/>
          <w:b/>
          <w:sz w:val="28"/>
          <w:szCs w:val="28"/>
        </w:rPr>
        <w:t>а</w:t>
      </w:r>
    </w:p>
    <w:p w:rsidR="006B6785" w:rsidRDefault="006B6785" w:rsidP="008C543F">
      <w:pPr>
        <w:pStyle w:val="a5"/>
        <w:tabs>
          <w:tab w:val="left" w:pos="9923"/>
        </w:tabs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6B6785">
        <w:rPr>
          <w:rFonts w:ascii="Times New Roman" w:hAnsi="Times New Roman"/>
          <w:b/>
          <w:sz w:val="28"/>
          <w:szCs w:val="28"/>
        </w:rPr>
        <w:t xml:space="preserve">творческих работ </w:t>
      </w:r>
      <w:proofErr w:type="gramStart"/>
      <w:r w:rsidRPr="006B6785">
        <w:rPr>
          <w:rFonts w:ascii="Times New Roman" w:hAnsi="Times New Roman"/>
          <w:b/>
          <w:sz w:val="28"/>
          <w:szCs w:val="28"/>
        </w:rPr>
        <w:t>среди</w:t>
      </w:r>
      <w:proofErr w:type="gramEnd"/>
      <w:r w:rsidRPr="006B6785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бучающихся</w:t>
      </w:r>
    </w:p>
    <w:p w:rsidR="006B6785" w:rsidRDefault="006B6785" w:rsidP="008C543F">
      <w:pPr>
        <w:pStyle w:val="a5"/>
        <w:tabs>
          <w:tab w:val="left" w:pos="9923"/>
        </w:tabs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антинаркотической профилактике</w:t>
      </w:r>
    </w:p>
    <w:p w:rsidR="006B6785" w:rsidRDefault="006B6785" w:rsidP="008C543F">
      <w:pPr>
        <w:pStyle w:val="a5"/>
        <w:tabs>
          <w:tab w:val="left" w:pos="9923"/>
        </w:tabs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6B6785" w:rsidRPr="006B6785" w:rsidRDefault="006B6785" w:rsidP="008C543F">
      <w:pPr>
        <w:pStyle w:val="80"/>
        <w:shd w:val="clear" w:color="auto" w:fill="auto"/>
        <w:tabs>
          <w:tab w:val="left" w:pos="3426"/>
        </w:tabs>
        <w:spacing w:before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636E3">
        <w:rPr>
          <w:color w:val="000000"/>
          <w:sz w:val="28"/>
          <w:szCs w:val="28"/>
        </w:rPr>
        <w:t>ЦЕЛЬ И ЗАДАЧИ КОНКУРСА</w:t>
      </w:r>
    </w:p>
    <w:p w:rsidR="006B6785" w:rsidRPr="006B6785" w:rsidRDefault="00792D5D" w:rsidP="008C543F">
      <w:pPr>
        <w:pStyle w:val="3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Муниципальный этап областного </w:t>
      </w:r>
      <w:r w:rsidR="006B6785" w:rsidRPr="006B6785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="006B6785" w:rsidRPr="006B6785">
        <w:rPr>
          <w:color w:val="000000"/>
          <w:sz w:val="28"/>
          <w:szCs w:val="28"/>
        </w:rPr>
        <w:t xml:space="preserve"> творческих работ среди обучающихся по</w:t>
      </w:r>
      <w:r>
        <w:rPr>
          <w:sz w:val="28"/>
          <w:szCs w:val="28"/>
        </w:rPr>
        <w:t xml:space="preserve"> </w:t>
      </w:r>
      <w:r w:rsidR="006B6785" w:rsidRPr="006B6785">
        <w:rPr>
          <w:color w:val="000000"/>
          <w:sz w:val="28"/>
          <w:szCs w:val="28"/>
        </w:rPr>
        <w:t xml:space="preserve">антинаркотической профилактике (далее - Конкурс) проводится с </w:t>
      </w:r>
      <w:r w:rsidR="006B6785" w:rsidRPr="000636E3">
        <w:rPr>
          <w:b/>
          <w:color w:val="000000"/>
          <w:sz w:val="28"/>
          <w:szCs w:val="28"/>
        </w:rPr>
        <w:t>целью</w:t>
      </w:r>
      <w:r w:rsidR="006B6785" w:rsidRPr="006B6785">
        <w:rPr>
          <w:color w:val="000000"/>
          <w:sz w:val="28"/>
          <w:szCs w:val="28"/>
        </w:rPr>
        <w:t xml:space="preserve"> вовлечения подростков в творческую деятельность по созданию привлекательного имиджа здорового образа жизни, ценностного отношения к своему здоровью, внедрения современных форм и методов просвещения, обновления наглядно-методического инструментария профилактической деятельности, повышения воспитательного потенциала образовательных организаций.</w:t>
      </w:r>
      <w:proofErr w:type="gramEnd"/>
    </w:p>
    <w:p w:rsidR="006B6785" w:rsidRPr="00792D5D" w:rsidRDefault="006B6785" w:rsidP="008C543F">
      <w:pPr>
        <w:pStyle w:val="3"/>
        <w:shd w:val="clear" w:color="auto" w:fill="auto"/>
        <w:spacing w:before="0" w:line="360" w:lineRule="auto"/>
        <w:ind w:firstLine="851"/>
        <w:rPr>
          <w:b/>
          <w:sz w:val="28"/>
          <w:szCs w:val="28"/>
        </w:rPr>
      </w:pPr>
      <w:r w:rsidRPr="00792D5D">
        <w:rPr>
          <w:b/>
          <w:color w:val="000000"/>
          <w:sz w:val="28"/>
          <w:szCs w:val="28"/>
        </w:rPr>
        <w:t>Задачи Конкурса:</w:t>
      </w:r>
    </w:p>
    <w:p w:rsidR="006B6785" w:rsidRPr="006B6785" w:rsidRDefault="006B6785" w:rsidP="008C543F">
      <w:pPr>
        <w:pStyle w:val="3"/>
        <w:numPr>
          <w:ilvl w:val="0"/>
          <w:numId w:val="11"/>
        </w:numPr>
        <w:shd w:val="clear" w:color="auto" w:fill="auto"/>
        <w:tabs>
          <w:tab w:val="left" w:pos="244"/>
        </w:tabs>
        <w:spacing w:before="0" w:line="360" w:lineRule="auto"/>
        <w:ind w:right="20" w:firstLine="851"/>
        <w:rPr>
          <w:sz w:val="28"/>
          <w:szCs w:val="28"/>
        </w:rPr>
      </w:pPr>
      <w:r w:rsidRPr="006B6785">
        <w:rPr>
          <w:color w:val="000000"/>
          <w:sz w:val="28"/>
          <w:szCs w:val="28"/>
        </w:rPr>
        <w:t xml:space="preserve">привлечение внимания </w:t>
      </w:r>
      <w:proofErr w:type="gramStart"/>
      <w:r w:rsidRPr="006B6785">
        <w:rPr>
          <w:color w:val="000000"/>
          <w:sz w:val="28"/>
          <w:szCs w:val="28"/>
        </w:rPr>
        <w:t>обучающихся</w:t>
      </w:r>
      <w:proofErr w:type="gramEnd"/>
      <w:r w:rsidRPr="006B6785">
        <w:rPr>
          <w:color w:val="000000"/>
          <w:sz w:val="28"/>
          <w:szCs w:val="28"/>
        </w:rPr>
        <w:t xml:space="preserve"> к социально значимым проблемам общества, пропаганда безопасного и здорового образа жизни;</w:t>
      </w:r>
    </w:p>
    <w:p w:rsidR="006B6785" w:rsidRPr="006B6785" w:rsidRDefault="006B6785" w:rsidP="008C543F">
      <w:pPr>
        <w:pStyle w:val="3"/>
        <w:numPr>
          <w:ilvl w:val="0"/>
          <w:numId w:val="11"/>
        </w:numPr>
        <w:shd w:val="clear" w:color="auto" w:fill="auto"/>
        <w:tabs>
          <w:tab w:val="left" w:pos="244"/>
        </w:tabs>
        <w:spacing w:before="0" w:line="360" w:lineRule="auto"/>
        <w:ind w:right="20" w:firstLine="851"/>
        <w:rPr>
          <w:sz w:val="28"/>
          <w:szCs w:val="28"/>
        </w:rPr>
      </w:pPr>
      <w:r w:rsidRPr="006B6785">
        <w:rPr>
          <w:color w:val="000000"/>
          <w:sz w:val="28"/>
          <w:szCs w:val="28"/>
        </w:rPr>
        <w:t>развитие социальной ин</w:t>
      </w:r>
      <w:r w:rsidRPr="006B6785">
        <w:rPr>
          <w:rStyle w:val="1"/>
          <w:sz w:val="28"/>
          <w:szCs w:val="28"/>
          <w:lang w:val="ru-RU"/>
        </w:rPr>
        <w:t>ици</w:t>
      </w:r>
      <w:r w:rsidRPr="006B6785">
        <w:rPr>
          <w:color w:val="000000"/>
          <w:sz w:val="28"/>
          <w:szCs w:val="28"/>
        </w:rPr>
        <w:t>ативы на основе сотрудничества обучающихся, педагогов, родителей (законных представителей) в процессе подготовки конкурсной работы;</w:t>
      </w:r>
    </w:p>
    <w:p w:rsidR="006B6785" w:rsidRPr="006B6785" w:rsidRDefault="006B6785" w:rsidP="008C543F">
      <w:pPr>
        <w:pStyle w:val="3"/>
        <w:numPr>
          <w:ilvl w:val="0"/>
          <w:numId w:val="11"/>
        </w:numPr>
        <w:shd w:val="clear" w:color="auto" w:fill="auto"/>
        <w:tabs>
          <w:tab w:val="left" w:pos="244"/>
        </w:tabs>
        <w:spacing w:before="0" w:line="360" w:lineRule="auto"/>
        <w:ind w:right="20" w:firstLine="851"/>
        <w:rPr>
          <w:sz w:val="28"/>
          <w:szCs w:val="28"/>
        </w:rPr>
      </w:pPr>
      <w:r w:rsidRPr="006B6785">
        <w:rPr>
          <w:color w:val="000000"/>
          <w:sz w:val="28"/>
          <w:szCs w:val="28"/>
        </w:rPr>
        <w:t>обеспечение социальной поддержки творческой активности обучающихся, возможности выразить свое отношение к наиболее значимым социальным проблемам современного общества, нахождение оптимальных способов и путей их решения;</w:t>
      </w:r>
    </w:p>
    <w:p w:rsidR="006B6785" w:rsidRPr="006B6785" w:rsidRDefault="006B6785" w:rsidP="008C543F">
      <w:pPr>
        <w:pStyle w:val="3"/>
        <w:numPr>
          <w:ilvl w:val="0"/>
          <w:numId w:val="11"/>
        </w:numPr>
        <w:shd w:val="clear" w:color="auto" w:fill="auto"/>
        <w:tabs>
          <w:tab w:val="left" w:pos="244"/>
        </w:tabs>
        <w:spacing w:before="0" w:line="360" w:lineRule="auto"/>
        <w:ind w:right="20" w:firstLine="851"/>
        <w:rPr>
          <w:sz w:val="28"/>
          <w:szCs w:val="28"/>
        </w:rPr>
      </w:pPr>
      <w:r w:rsidRPr="006B6785">
        <w:rPr>
          <w:color w:val="000000"/>
          <w:sz w:val="28"/>
          <w:szCs w:val="28"/>
        </w:rPr>
        <w:t xml:space="preserve">трансляция лучшего опыта по формированию культуры здорового и безопасного образа жизни, профилактики </w:t>
      </w:r>
      <w:proofErr w:type="spellStart"/>
      <w:r w:rsidRPr="006B6785">
        <w:rPr>
          <w:color w:val="000000"/>
          <w:sz w:val="28"/>
          <w:szCs w:val="28"/>
        </w:rPr>
        <w:t>аддиктивного</w:t>
      </w:r>
      <w:proofErr w:type="spellEnd"/>
      <w:r w:rsidRPr="006B6785">
        <w:rPr>
          <w:color w:val="000000"/>
          <w:sz w:val="28"/>
          <w:szCs w:val="28"/>
        </w:rPr>
        <w:t xml:space="preserve"> поведения среди обучающихся образовательных организаций, популяризация лучших конкурсных работ;</w:t>
      </w:r>
    </w:p>
    <w:p w:rsidR="006B6785" w:rsidRPr="006B6785" w:rsidRDefault="006B6785" w:rsidP="008C543F">
      <w:pPr>
        <w:pStyle w:val="3"/>
        <w:numPr>
          <w:ilvl w:val="0"/>
          <w:numId w:val="11"/>
        </w:numPr>
        <w:shd w:val="clear" w:color="auto" w:fill="auto"/>
        <w:tabs>
          <w:tab w:val="left" w:pos="244"/>
        </w:tabs>
        <w:spacing w:before="0" w:line="360" w:lineRule="auto"/>
        <w:ind w:right="20" w:firstLine="851"/>
        <w:rPr>
          <w:sz w:val="28"/>
          <w:szCs w:val="28"/>
        </w:rPr>
        <w:sectPr w:rsidR="006B6785" w:rsidRPr="006B6785" w:rsidSect="006B6785">
          <w:headerReference w:type="even" r:id="rId9"/>
          <w:pgSz w:w="11909" w:h="16838"/>
          <w:pgMar w:top="929" w:right="885" w:bottom="666" w:left="976" w:header="0" w:footer="3" w:gutter="0"/>
          <w:cols w:space="720"/>
          <w:noEndnote/>
          <w:docGrid w:linePitch="360"/>
        </w:sectPr>
      </w:pPr>
      <w:r w:rsidRPr="006B6785">
        <w:rPr>
          <w:color w:val="000000"/>
          <w:sz w:val="28"/>
          <w:szCs w:val="28"/>
        </w:rPr>
        <w:t>пополнение банка рекламной продукции социально-ориентированного характера.</w:t>
      </w:r>
    </w:p>
    <w:p w:rsidR="000636E3" w:rsidRDefault="00327ADC" w:rsidP="008C543F">
      <w:pPr>
        <w:pStyle w:val="20"/>
        <w:keepNext/>
        <w:keepLines/>
        <w:shd w:val="clear" w:color="auto" w:fill="auto"/>
        <w:tabs>
          <w:tab w:val="left" w:pos="3528"/>
        </w:tabs>
        <w:spacing w:before="0" w:after="0" w:line="360" w:lineRule="auto"/>
        <w:jc w:val="center"/>
        <w:rPr>
          <w:color w:val="000000"/>
          <w:sz w:val="28"/>
          <w:szCs w:val="28"/>
        </w:rPr>
      </w:pPr>
      <w:bookmarkStart w:id="0" w:name="bookmark3"/>
      <w:r w:rsidRPr="00327ADC">
        <w:rPr>
          <w:color w:val="000000"/>
          <w:sz w:val="28"/>
          <w:szCs w:val="28"/>
        </w:rPr>
        <w:lastRenderedPageBreak/>
        <w:t>3.</w:t>
      </w:r>
      <w:bookmarkEnd w:id="0"/>
      <w:r w:rsidR="000636E3">
        <w:rPr>
          <w:color w:val="000000"/>
          <w:sz w:val="28"/>
          <w:szCs w:val="28"/>
        </w:rPr>
        <w:t>УЧАСТНИКИ КОНКУРСА</w:t>
      </w:r>
    </w:p>
    <w:p w:rsidR="000636E3" w:rsidRPr="000636E3" w:rsidRDefault="000636E3" w:rsidP="008C543F">
      <w:pPr>
        <w:pStyle w:val="20"/>
        <w:keepNext/>
        <w:keepLines/>
        <w:shd w:val="clear" w:color="auto" w:fill="auto"/>
        <w:tabs>
          <w:tab w:val="left" w:pos="3528"/>
        </w:tabs>
        <w:spacing w:before="0" w:after="0" w:line="360" w:lineRule="auto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</w:t>
      </w:r>
      <w:r w:rsidRPr="000636E3">
        <w:rPr>
          <w:b w:val="0"/>
          <w:color w:val="000000"/>
          <w:sz w:val="28"/>
          <w:szCs w:val="28"/>
        </w:rPr>
        <w:t>Конкурс проводился в следующих возрастных категориях:</w:t>
      </w:r>
    </w:p>
    <w:p w:rsidR="000636E3" w:rsidRDefault="000636E3" w:rsidP="008C543F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FF5B9A">
        <w:rPr>
          <w:color w:val="000000"/>
          <w:sz w:val="28"/>
          <w:szCs w:val="28"/>
        </w:rPr>
        <w:t>от 7 до 10 лет (включительно)</w:t>
      </w:r>
    </w:p>
    <w:p w:rsidR="000636E3" w:rsidRDefault="000636E3" w:rsidP="008C543F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03BB3">
        <w:rPr>
          <w:color w:val="000000"/>
          <w:sz w:val="28"/>
          <w:szCs w:val="28"/>
        </w:rPr>
        <w:t>от 11 до 13 лет (включительно)</w:t>
      </w:r>
    </w:p>
    <w:p w:rsidR="000636E3" w:rsidRPr="000636E3" w:rsidRDefault="000636E3" w:rsidP="008C543F">
      <w:pPr>
        <w:pStyle w:val="3"/>
        <w:numPr>
          <w:ilvl w:val="0"/>
          <w:numId w:val="16"/>
        </w:numPr>
        <w:shd w:val="clear" w:color="auto" w:fill="auto"/>
        <w:spacing w:before="0" w:line="360" w:lineRule="auto"/>
        <w:jc w:val="left"/>
        <w:rPr>
          <w:sz w:val="28"/>
          <w:szCs w:val="28"/>
        </w:rPr>
      </w:pPr>
      <w:r w:rsidRPr="00E03BB3">
        <w:rPr>
          <w:color w:val="000000"/>
          <w:sz w:val="28"/>
          <w:szCs w:val="28"/>
        </w:rPr>
        <w:t>от 14 до 17 лет (включительно)</w:t>
      </w:r>
    </w:p>
    <w:p w:rsidR="000636E3" w:rsidRDefault="000636E3" w:rsidP="008C543F">
      <w:pPr>
        <w:pStyle w:val="20"/>
        <w:keepNext/>
        <w:keepLines/>
        <w:shd w:val="clear" w:color="auto" w:fill="auto"/>
        <w:tabs>
          <w:tab w:val="left" w:pos="934"/>
        </w:tabs>
        <w:spacing w:before="0" w:after="0" w:line="360" w:lineRule="auto"/>
        <w:ind w:firstLine="840"/>
        <w:jc w:val="center"/>
        <w:rPr>
          <w:color w:val="000000"/>
          <w:sz w:val="28"/>
          <w:szCs w:val="28"/>
        </w:rPr>
      </w:pPr>
      <w:bookmarkStart w:id="1" w:name="bookmark5"/>
      <w:r w:rsidRPr="000636E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НОМИНАЦИИ КОНКУРСА.</w:t>
      </w:r>
    </w:p>
    <w:p w:rsidR="000636E3" w:rsidRPr="000636E3" w:rsidRDefault="000636E3" w:rsidP="008C543F">
      <w:pPr>
        <w:pStyle w:val="20"/>
        <w:keepNext/>
        <w:keepLines/>
        <w:shd w:val="clear" w:color="auto" w:fill="auto"/>
        <w:tabs>
          <w:tab w:val="left" w:pos="934"/>
        </w:tabs>
        <w:spacing w:before="0" w:after="0" w:line="360" w:lineRule="auto"/>
        <w:ind w:firstLine="8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ТРЕБОВАНИЯ К КОНКУРСНЫМ РАБОТАМ.</w:t>
      </w:r>
      <w:bookmarkEnd w:id="1"/>
    </w:p>
    <w:p w:rsidR="000636E3" w:rsidRPr="000636E3" w:rsidRDefault="000636E3" w:rsidP="008C543F">
      <w:pPr>
        <w:pStyle w:val="3"/>
        <w:shd w:val="clear" w:color="auto" w:fill="auto"/>
        <w:spacing w:before="0" w:line="360" w:lineRule="auto"/>
        <w:ind w:right="40" w:firstLine="840"/>
        <w:rPr>
          <w:sz w:val="28"/>
          <w:szCs w:val="28"/>
        </w:rPr>
      </w:pPr>
      <w:r w:rsidRPr="000636E3">
        <w:rPr>
          <w:b/>
          <w:color w:val="000000"/>
          <w:sz w:val="28"/>
          <w:szCs w:val="28"/>
        </w:rPr>
        <w:t>4.1</w:t>
      </w:r>
      <w:r w:rsidRPr="000636E3">
        <w:rPr>
          <w:color w:val="000000"/>
          <w:sz w:val="28"/>
          <w:szCs w:val="28"/>
        </w:rPr>
        <w:t xml:space="preserve"> Конкурс ориентирован на выявление и распространение лучших творческих работ по антинаркотической профилактике, направленных на пропаганду здорового жизненного стиля, ценностного отношения к своему здоровью.</w:t>
      </w:r>
    </w:p>
    <w:p w:rsidR="000636E3" w:rsidRPr="000636E3" w:rsidRDefault="000636E3" w:rsidP="008C543F">
      <w:pPr>
        <w:pStyle w:val="3"/>
        <w:shd w:val="clear" w:color="auto" w:fill="auto"/>
        <w:spacing w:before="0" w:line="360" w:lineRule="auto"/>
        <w:ind w:firstLine="840"/>
        <w:rPr>
          <w:sz w:val="28"/>
          <w:szCs w:val="28"/>
          <w:u w:val="single"/>
        </w:rPr>
      </w:pPr>
      <w:r w:rsidRPr="000636E3">
        <w:rPr>
          <w:b/>
          <w:color w:val="000000"/>
          <w:sz w:val="28"/>
          <w:szCs w:val="28"/>
        </w:rPr>
        <w:t>4.2</w:t>
      </w:r>
      <w:proofErr w:type="gramStart"/>
      <w:r w:rsidRPr="000636E3">
        <w:rPr>
          <w:b/>
          <w:color w:val="000000"/>
          <w:sz w:val="28"/>
          <w:szCs w:val="28"/>
        </w:rPr>
        <w:t xml:space="preserve"> </w:t>
      </w:r>
      <w:r w:rsidRPr="000636E3">
        <w:rPr>
          <w:color w:val="000000"/>
          <w:sz w:val="28"/>
          <w:szCs w:val="28"/>
          <w:u w:val="single"/>
        </w:rPr>
        <w:t>Н</w:t>
      </w:r>
      <w:proofErr w:type="gramEnd"/>
      <w:r w:rsidRPr="000636E3">
        <w:rPr>
          <w:color w:val="000000"/>
          <w:sz w:val="28"/>
          <w:szCs w:val="28"/>
          <w:u w:val="single"/>
        </w:rPr>
        <w:t>а Конкурс принимаются работы по следующим номинациям:</w:t>
      </w:r>
    </w:p>
    <w:p w:rsidR="000636E3" w:rsidRPr="000636E3" w:rsidRDefault="000636E3" w:rsidP="008C543F">
      <w:pPr>
        <w:pStyle w:val="3"/>
        <w:numPr>
          <w:ilvl w:val="0"/>
          <w:numId w:val="14"/>
        </w:numPr>
        <w:shd w:val="clear" w:color="auto" w:fill="auto"/>
        <w:tabs>
          <w:tab w:val="left" w:pos="934"/>
        </w:tabs>
        <w:spacing w:before="0" w:line="360" w:lineRule="auto"/>
        <w:ind w:right="40" w:firstLine="840"/>
        <w:rPr>
          <w:sz w:val="28"/>
          <w:szCs w:val="28"/>
        </w:rPr>
      </w:pPr>
      <w:r w:rsidRPr="000636E3">
        <w:rPr>
          <w:color w:val="000000"/>
          <w:sz w:val="28"/>
          <w:szCs w:val="28"/>
        </w:rPr>
        <w:t>номинация - "Печатная социальная реклама, направленная на пропаганду здорового и безопасного образа жизни, профилактику зависимого поведения обучающихся" (плакат, баннер, граффити);</w:t>
      </w:r>
    </w:p>
    <w:p w:rsidR="000636E3" w:rsidRPr="000636E3" w:rsidRDefault="000636E3" w:rsidP="008C543F">
      <w:pPr>
        <w:pStyle w:val="3"/>
        <w:numPr>
          <w:ilvl w:val="0"/>
          <w:numId w:val="14"/>
        </w:numPr>
        <w:shd w:val="clear" w:color="auto" w:fill="auto"/>
        <w:tabs>
          <w:tab w:val="left" w:pos="934"/>
        </w:tabs>
        <w:spacing w:before="0" w:line="360" w:lineRule="auto"/>
        <w:ind w:right="40" w:firstLine="840"/>
        <w:rPr>
          <w:sz w:val="28"/>
          <w:szCs w:val="28"/>
        </w:rPr>
      </w:pPr>
      <w:r w:rsidRPr="000636E3">
        <w:rPr>
          <w:color w:val="000000"/>
          <w:sz w:val="28"/>
          <w:szCs w:val="28"/>
        </w:rPr>
        <w:t xml:space="preserve">номинация - " Социальный видеоролик по пропаганде здорового и безопасного образа жизни, профилактике зависимого поведения </w:t>
      </w:r>
      <w:proofErr w:type="gramStart"/>
      <w:r w:rsidRPr="000636E3">
        <w:rPr>
          <w:color w:val="000000"/>
          <w:sz w:val="28"/>
          <w:szCs w:val="28"/>
        </w:rPr>
        <w:t>обучающихся</w:t>
      </w:r>
      <w:proofErr w:type="gramEnd"/>
      <w:r w:rsidRPr="000636E3">
        <w:rPr>
          <w:color w:val="000000"/>
          <w:sz w:val="28"/>
          <w:szCs w:val="28"/>
        </w:rPr>
        <w:t>";</w:t>
      </w:r>
    </w:p>
    <w:p w:rsidR="000636E3" w:rsidRPr="000636E3" w:rsidRDefault="000636E3" w:rsidP="008C543F">
      <w:pPr>
        <w:pStyle w:val="3"/>
        <w:numPr>
          <w:ilvl w:val="0"/>
          <w:numId w:val="14"/>
        </w:numPr>
        <w:shd w:val="clear" w:color="auto" w:fill="auto"/>
        <w:tabs>
          <w:tab w:val="left" w:pos="934"/>
        </w:tabs>
        <w:spacing w:before="0" w:line="360" w:lineRule="auto"/>
        <w:ind w:right="40" w:firstLine="840"/>
        <w:rPr>
          <w:sz w:val="28"/>
          <w:szCs w:val="28"/>
        </w:rPr>
      </w:pPr>
      <w:r w:rsidRPr="000636E3">
        <w:rPr>
          <w:color w:val="000000"/>
          <w:sz w:val="28"/>
          <w:szCs w:val="28"/>
        </w:rPr>
        <w:t xml:space="preserve">номинация - "Наглядный раздаточный материал по пропаганде здорового и безопасного образа жизни, профилактике зависимого поведения </w:t>
      </w:r>
      <w:proofErr w:type="gramStart"/>
      <w:r w:rsidRPr="000636E3">
        <w:rPr>
          <w:color w:val="000000"/>
          <w:sz w:val="28"/>
          <w:szCs w:val="28"/>
        </w:rPr>
        <w:t>обучающихся</w:t>
      </w:r>
      <w:proofErr w:type="gramEnd"/>
      <w:r w:rsidRPr="000636E3">
        <w:rPr>
          <w:color w:val="000000"/>
          <w:sz w:val="28"/>
          <w:szCs w:val="28"/>
        </w:rPr>
        <w:t>" (буклет, открытка, памятка).</w:t>
      </w:r>
    </w:p>
    <w:p w:rsidR="000636E3" w:rsidRPr="000636E3" w:rsidRDefault="000636E3" w:rsidP="008C543F">
      <w:pPr>
        <w:pStyle w:val="3"/>
        <w:shd w:val="clear" w:color="auto" w:fill="auto"/>
        <w:tabs>
          <w:tab w:val="left" w:pos="1352"/>
        </w:tabs>
        <w:spacing w:before="0" w:line="360" w:lineRule="auto"/>
        <w:ind w:firstLine="840"/>
        <w:rPr>
          <w:b/>
          <w:sz w:val="28"/>
          <w:szCs w:val="28"/>
        </w:rPr>
      </w:pPr>
      <w:r w:rsidRPr="000636E3">
        <w:rPr>
          <w:b/>
          <w:color w:val="000000"/>
          <w:sz w:val="28"/>
          <w:szCs w:val="28"/>
        </w:rPr>
        <w:t>4.3</w:t>
      </w:r>
      <w:proofErr w:type="gramStart"/>
      <w:r w:rsidRPr="000636E3">
        <w:rPr>
          <w:b/>
          <w:color w:val="000000"/>
          <w:sz w:val="28"/>
          <w:szCs w:val="28"/>
        </w:rPr>
        <w:t xml:space="preserve"> </w:t>
      </w:r>
      <w:r w:rsidRPr="000636E3">
        <w:rPr>
          <w:color w:val="000000"/>
          <w:sz w:val="28"/>
          <w:szCs w:val="28"/>
          <w:u w:val="single"/>
        </w:rPr>
        <w:t>В</w:t>
      </w:r>
      <w:proofErr w:type="gramEnd"/>
      <w:r w:rsidRPr="000636E3">
        <w:rPr>
          <w:color w:val="000000"/>
          <w:sz w:val="28"/>
          <w:szCs w:val="28"/>
          <w:u w:val="single"/>
        </w:rPr>
        <w:t xml:space="preserve"> конкурсной работе не допускается:</w:t>
      </w:r>
    </w:p>
    <w:p w:rsidR="000636E3" w:rsidRPr="000636E3" w:rsidRDefault="000636E3" w:rsidP="008C543F">
      <w:pPr>
        <w:pStyle w:val="3"/>
        <w:shd w:val="clear" w:color="auto" w:fill="auto"/>
        <w:tabs>
          <w:tab w:val="left" w:pos="1352"/>
        </w:tabs>
        <w:spacing w:before="0" w:line="360" w:lineRule="auto"/>
        <w:ind w:right="40" w:firstLine="840"/>
        <w:rPr>
          <w:sz w:val="28"/>
          <w:szCs w:val="28"/>
        </w:rPr>
      </w:pPr>
      <w:r w:rsidRPr="000636E3">
        <w:rPr>
          <w:color w:val="000000"/>
          <w:sz w:val="28"/>
          <w:szCs w:val="28"/>
        </w:rPr>
        <w:t>- содержание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0636E3" w:rsidRPr="000636E3" w:rsidRDefault="000636E3" w:rsidP="008C543F">
      <w:pPr>
        <w:pStyle w:val="3"/>
        <w:shd w:val="clear" w:color="auto" w:fill="auto"/>
        <w:tabs>
          <w:tab w:val="left" w:pos="1352"/>
        </w:tabs>
        <w:spacing w:before="0" w:line="360" w:lineRule="auto"/>
        <w:ind w:right="40" w:firstLine="840"/>
        <w:rPr>
          <w:sz w:val="28"/>
          <w:szCs w:val="28"/>
        </w:rPr>
      </w:pPr>
      <w:r w:rsidRPr="000636E3">
        <w:rPr>
          <w:color w:val="000000"/>
          <w:sz w:val="28"/>
          <w:szCs w:val="28"/>
        </w:rPr>
        <w:t>- наличие скрытой рекламы, демонстрация процесса курения, употребления алкогольных напитков, наркотических средств и других психотропных веществ;</w:t>
      </w:r>
    </w:p>
    <w:p w:rsidR="00864AEA" w:rsidRDefault="000636E3" w:rsidP="008C543F">
      <w:pPr>
        <w:pStyle w:val="3"/>
        <w:shd w:val="clear" w:color="auto" w:fill="auto"/>
        <w:tabs>
          <w:tab w:val="right" w:pos="9374"/>
        </w:tabs>
        <w:spacing w:before="0" w:after="244" w:line="360" w:lineRule="auto"/>
        <w:ind w:right="40" w:firstLine="840"/>
        <w:rPr>
          <w:color w:val="000000"/>
          <w:sz w:val="28"/>
          <w:szCs w:val="28"/>
        </w:rPr>
      </w:pPr>
      <w:proofErr w:type="gramStart"/>
      <w:r w:rsidRPr="000636E3">
        <w:rPr>
          <w:color w:val="000000"/>
          <w:sz w:val="28"/>
          <w:szCs w:val="28"/>
        </w:rPr>
        <w:t>- использование в работе объектов интеллектуальных прав третьих лиц (текстов, музыки</w:t>
      </w:r>
      <w:r>
        <w:rPr>
          <w:color w:val="000000"/>
          <w:sz w:val="28"/>
          <w:szCs w:val="28"/>
        </w:rPr>
        <w:t>, фотографий, видеоряда и т.п.</w:t>
      </w:r>
      <w:proofErr w:type="gramEnd"/>
    </w:p>
    <w:p w:rsidR="00986E30" w:rsidRDefault="00986E30" w:rsidP="008C543F">
      <w:pPr>
        <w:pStyle w:val="20"/>
        <w:keepNext/>
        <w:keepLines/>
        <w:shd w:val="clear" w:color="auto" w:fill="auto"/>
        <w:tabs>
          <w:tab w:val="left" w:pos="2026"/>
        </w:tabs>
        <w:spacing w:before="0" w:after="0" w:line="360" w:lineRule="auto"/>
        <w:jc w:val="center"/>
      </w:pPr>
      <w:bookmarkStart w:id="2" w:name="bookmark7"/>
      <w:r>
        <w:rPr>
          <w:color w:val="000000"/>
        </w:rPr>
        <w:t>5.</w:t>
      </w:r>
      <w:bookmarkEnd w:id="2"/>
      <w:r>
        <w:rPr>
          <w:color w:val="000000"/>
        </w:rPr>
        <w:t>ТРЕБОВАНИЯ К ОФОРМЛЕНИЮ КОНКУРСНЫХ РАБОТ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52"/>
        </w:tabs>
        <w:spacing w:before="0" w:line="360" w:lineRule="auto"/>
        <w:ind w:right="4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 xml:space="preserve">5.1.Материалы участников Конкурса должны содержать заявку по установленной форме (Приложение 1), согласие на обработку персональных </w:t>
      </w:r>
      <w:r w:rsidRPr="00986E30">
        <w:rPr>
          <w:color w:val="000000"/>
          <w:sz w:val="28"/>
          <w:szCs w:val="28"/>
        </w:rPr>
        <w:lastRenderedPageBreak/>
        <w:t>данных (Приложение 2).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right="20" w:firstLine="851"/>
        <w:rPr>
          <w:sz w:val="28"/>
          <w:szCs w:val="28"/>
        </w:rPr>
      </w:pPr>
      <w:r w:rsidRPr="008C543F">
        <w:rPr>
          <w:b/>
          <w:color w:val="000000"/>
          <w:sz w:val="28"/>
          <w:szCs w:val="28"/>
        </w:rPr>
        <w:t>5.2.</w:t>
      </w:r>
      <w:r w:rsidRPr="00986E30">
        <w:rPr>
          <w:color w:val="000000"/>
          <w:sz w:val="28"/>
          <w:szCs w:val="28"/>
        </w:rPr>
        <w:t>Конкурсные работы, предоставленные в формате презентации (</w:t>
      </w:r>
      <w:r w:rsidRPr="00986E30">
        <w:rPr>
          <w:color w:val="000000"/>
          <w:sz w:val="28"/>
          <w:szCs w:val="28"/>
          <w:lang w:val="en-US"/>
        </w:rPr>
        <w:t>Microsoft</w:t>
      </w:r>
      <w:r w:rsidRPr="00986E30">
        <w:rPr>
          <w:color w:val="000000"/>
          <w:sz w:val="28"/>
          <w:szCs w:val="28"/>
        </w:rPr>
        <w:t xml:space="preserve"> </w:t>
      </w:r>
      <w:r w:rsidRPr="00986E30">
        <w:rPr>
          <w:color w:val="000000"/>
          <w:sz w:val="28"/>
          <w:szCs w:val="28"/>
          <w:lang w:val="en-US"/>
        </w:rPr>
        <w:t>Power</w:t>
      </w:r>
      <w:r w:rsidRPr="00986E30">
        <w:rPr>
          <w:color w:val="000000"/>
          <w:sz w:val="28"/>
          <w:szCs w:val="28"/>
        </w:rPr>
        <w:t xml:space="preserve"> </w:t>
      </w:r>
      <w:r w:rsidRPr="00986E30">
        <w:rPr>
          <w:color w:val="000000"/>
          <w:sz w:val="28"/>
          <w:szCs w:val="28"/>
          <w:lang w:val="en-US"/>
        </w:rPr>
        <w:t>Point</w:t>
      </w:r>
      <w:r w:rsidRPr="00986E30">
        <w:rPr>
          <w:color w:val="000000"/>
          <w:sz w:val="28"/>
          <w:szCs w:val="28"/>
        </w:rPr>
        <w:t>), не принимаются.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right="20" w:firstLine="851"/>
        <w:rPr>
          <w:sz w:val="28"/>
          <w:szCs w:val="28"/>
        </w:rPr>
      </w:pPr>
      <w:r w:rsidRPr="008C543F">
        <w:rPr>
          <w:b/>
          <w:color w:val="000000"/>
          <w:sz w:val="28"/>
          <w:szCs w:val="28"/>
        </w:rPr>
        <w:t>5.3.</w:t>
      </w:r>
      <w:r w:rsidRPr="00986E30">
        <w:rPr>
          <w:color w:val="000000"/>
          <w:sz w:val="28"/>
          <w:szCs w:val="28"/>
        </w:rPr>
        <w:t>Конкурсные работы должны соответствовать следующим основным требованиям: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right="2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- текст социальной рекламы должен быть кратким, лаконичным, оригинальным и отражать социальную тематику Конкурса;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left="20" w:right="2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-видеоряд должен транслировать положительные образцы поведения, ориентированные на безопасный и здоровый образ жизни;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left="20" w:right="2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- содержание и сюжет конкурсной работы не должен противоречить законодательству Российской Федерации, в том числе федеральным законам: от 29 декабря 2010 г. № 436-Ф3 "О защите детей от информации, причиняющей вред их здоровью и развитию", от 13 марта 2006 г. № 38-Ф3 "О рекламе";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left="20" w:right="2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- видеоролики, макеты печатной и наглядной продукции должны быть созданы не ранее 2018 года;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right="2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- видеоролик должен иметь свое название, продолжительность - не более 3-х минут;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right="2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- в макетах наглядной и печатной продукции должно быть указано название и назначение продукции.</w:t>
      </w:r>
    </w:p>
    <w:p w:rsidR="00986E30" w:rsidRPr="00986E30" w:rsidRDefault="00986E30" w:rsidP="008C543F">
      <w:pPr>
        <w:pStyle w:val="3"/>
        <w:shd w:val="clear" w:color="auto" w:fill="auto"/>
        <w:spacing w:before="0" w:line="360" w:lineRule="auto"/>
        <w:ind w:left="20" w:right="2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Подавая заявку на участие в Конкурсе, каждый участник гарантирует, что при подготовке и направлении его работы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right="20" w:firstLine="851"/>
        <w:rPr>
          <w:sz w:val="28"/>
          <w:szCs w:val="28"/>
        </w:rPr>
      </w:pPr>
      <w:r w:rsidRPr="008C543F">
        <w:rPr>
          <w:b/>
          <w:color w:val="000000"/>
          <w:sz w:val="28"/>
          <w:szCs w:val="28"/>
        </w:rPr>
        <w:t>5.4</w:t>
      </w:r>
      <w:r w:rsidRPr="00986E30">
        <w:rPr>
          <w:color w:val="000000"/>
          <w:sz w:val="28"/>
          <w:szCs w:val="28"/>
        </w:rPr>
        <w:t>.Организаторы конкурса имеют право на публикацию, а также иное распространение и тиражирование материалов, поступивших на Конкурс, в том числе, на размещение в сети Интернет с обязательной ссылкой на авторство.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370"/>
        </w:tabs>
        <w:spacing w:before="0" w:line="360" w:lineRule="auto"/>
        <w:ind w:right="20" w:firstLine="851"/>
        <w:rPr>
          <w:sz w:val="28"/>
          <w:szCs w:val="28"/>
        </w:rPr>
      </w:pPr>
      <w:r w:rsidRPr="008C543F">
        <w:rPr>
          <w:b/>
          <w:color w:val="000000"/>
          <w:sz w:val="28"/>
          <w:szCs w:val="28"/>
        </w:rPr>
        <w:t>5.5.</w:t>
      </w:r>
      <w:r w:rsidRPr="00986E30">
        <w:rPr>
          <w:color w:val="000000"/>
          <w:sz w:val="28"/>
          <w:szCs w:val="28"/>
        </w:rPr>
        <w:t>Все конкурсные работы, поданные на Конкурс, не рецензируются и не возвращаются.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241"/>
        </w:tabs>
        <w:spacing w:before="0" w:line="360" w:lineRule="auto"/>
        <w:ind w:right="40" w:firstLine="851"/>
        <w:rPr>
          <w:sz w:val="28"/>
          <w:szCs w:val="28"/>
        </w:rPr>
      </w:pPr>
      <w:r w:rsidRPr="008C543F">
        <w:rPr>
          <w:b/>
          <w:color w:val="000000"/>
          <w:sz w:val="28"/>
          <w:szCs w:val="28"/>
        </w:rPr>
        <w:t>5.6.</w:t>
      </w:r>
      <w:r w:rsidRPr="00986E30">
        <w:rPr>
          <w:color w:val="000000"/>
          <w:sz w:val="28"/>
          <w:szCs w:val="28"/>
        </w:rPr>
        <w:t>Работы могут быть выполнены индивидуально или творческим коллективом.</w:t>
      </w:r>
    </w:p>
    <w:p w:rsidR="00986E30" w:rsidRDefault="00986E30" w:rsidP="008C543F">
      <w:pPr>
        <w:pStyle w:val="20"/>
        <w:keepNext/>
        <w:keepLines/>
        <w:shd w:val="clear" w:color="auto" w:fill="auto"/>
        <w:tabs>
          <w:tab w:val="left" w:pos="806"/>
        </w:tabs>
        <w:spacing w:before="0" w:after="0" w:line="360" w:lineRule="auto"/>
        <w:ind w:left="709"/>
        <w:jc w:val="center"/>
        <w:rPr>
          <w:color w:val="000000"/>
          <w:sz w:val="28"/>
          <w:szCs w:val="28"/>
        </w:rPr>
      </w:pPr>
      <w:bookmarkStart w:id="3" w:name="bookmark8"/>
      <w:r>
        <w:rPr>
          <w:color w:val="000000"/>
          <w:sz w:val="28"/>
          <w:szCs w:val="28"/>
        </w:rPr>
        <w:lastRenderedPageBreak/>
        <w:t>6.</w:t>
      </w:r>
      <w:bookmarkEnd w:id="3"/>
      <w:r>
        <w:rPr>
          <w:color w:val="000000"/>
          <w:sz w:val="28"/>
          <w:szCs w:val="28"/>
        </w:rPr>
        <w:t>ОЦЕНКА КОНКУРСНЫХ РАБОТ</w:t>
      </w:r>
    </w:p>
    <w:p w:rsidR="00986E30" w:rsidRPr="00986E30" w:rsidRDefault="00986E30" w:rsidP="008C543F">
      <w:pPr>
        <w:pStyle w:val="20"/>
        <w:keepNext/>
        <w:keepLines/>
        <w:shd w:val="clear" w:color="auto" w:fill="auto"/>
        <w:tabs>
          <w:tab w:val="left" w:pos="806"/>
        </w:tabs>
        <w:spacing w:before="0" w:after="0" w:line="360" w:lineRule="auto"/>
        <w:ind w:left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 ОПРЕДЕЛЕНИЕ ПОБИДИТЕЛЕЙ КОНКУРСА.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241"/>
        </w:tabs>
        <w:spacing w:before="0" w:line="360" w:lineRule="auto"/>
        <w:ind w:right="4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986E30">
        <w:rPr>
          <w:color w:val="000000"/>
          <w:sz w:val="28"/>
          <w:szCs w:val="28"/>
        </w:rPr>
        <w:t>Жюри на основе изучения и оценки конкурсных работ определяет победителей и призеров Конкурса.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241"/>
        </w:tabs>
        <w:spacing w:before="0" w:line="360" w:lineRule="auto"/>
        <w:ind w:right="4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Pr="00986E30">
        <w:rPr>
          <w:color w:val="000000"/>
          <w:sz w:val="28"/>
          <w:szCs w:val="28"/>
        </w:rPr>
        <w:t>Работы участников Конкурса по каждой номинации оцениваются (от 1 до 5 баллов) на основе следующих критериев:</w:t>
      </w:r>
    </w:p>
    <w:p w:rsidR="00986E30" w:rsidRPr="00986E30" w:rsidRDefault="00986E30" w:rsidP="008C543F">
      <w:pPr>
        <w:pStyle w:val="3"/>
        <w:numPr>
          <w:ilvl w:val="0"/>
          <w:numId w:val="13"/>
        </w:numPr>
        <w:shd w:val="clear" w:color="auto" w:fill="auto"/>
        <w:tabs>
          <w:tab w:val="left" w:pos="1241"/>
        </w:tabs>
        <w:spacing w:before="0" w:line="360" w:lineRule="auto"/>
        <w:ind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соответствие работы тематике Конкурса, его целям и задачам;</w:t>
      </w:r>
    </w:p>
    <w:p w:rsidR="00986E30" w:rsidRPr="00986E30" w:rsidRDefault="00986E30" w:rsidP="008C543F">
      <w:pPr>
        <w:pStyle w:val="3"/>
        <w:numPr>
          <w:ilvl w:val="0"/>
          <w:numId w:val="13"/>
        </w:numPr>
        <w:shd w:val="clear" w:color="auto" w:fill="auto"/>
        <w:tabs>
          <w:tab w:val="left" w:pos="1241"/>
        </w:tabs>
        <w:spacing w:before="0" w:line="360" w:lineRule="auto"/>
        <w:ind w:right="4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проявление индивидуальных творческих способностей, оригинальность идеи и исполнения, в том числе эмоциональное и цветовое воплощение;</w:t>
      </w:r>
    </w:p>
    <w:p w:rsidR="00986E30" w:rsidRPr="00986E30" w:rsidRDefault="00986E30" w:rsidP="008C543F">
      <w:pPr>
        <w:pStyle w:val="3"/>
        <w:numPr>
          <w:ilvl w:val="0"/>
          <w:numId w:val="13"/>
        </w:numPr>
        <w:shd w:val="clear" w:color="auto" w:fill="auto"/>
        <w:tabs>
          <w:tab w:val="left" w:pos="1241"/>
        </w:tabs>
        <w:spacing w:before="0" w:line="360" w:lineRule="auto"/>
        <w:ind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содержание и логика построения работы;</w:t>
      </w:r>
    </w:p>
    <w:p w:rsidR="00986E30" w:rsidRPr="00986E30" w:rsidRDefault="00986E30" w:rsidP="008C543F">
      <w:pPr>
        <w:pStyle w:val="3"/>
        <w:numPr>
          <w:ilvl w:val="0"/>
          <w:numId w:val="13"/>
        </w:numPr>
        <w:shd w:val="clear" w:color="auto" w:fill="auto"/>
        <w:tabs>
          <w:tab w:val="left" w:pos="1241"/>
        </w:tabs>
        <w:spacing w:before="0" w:line="360" w:lineRule="auto"/>
        <w:ind w:right="4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 xml:space="preserve">содержание </w:t>
      </w:r>
      <w:proofErr w:type="spellStart"/>
      <w:r w:rsidRPr="00986E30">
        <w:rPr>
          <w:color w:val="000000"/>
          <w:sz w:val="28"/>
          <w:szCs w:val="28"/>
        </w:rPr>
        <w:t>слогана</w:t>
      </w:r>
      <w:proofErr w:type="spellEnd"/>
      <w:r w:rsidRPr="00986E30">
        <w:rPr>
          <w:color w:val="000000"/>
          <w:sz w:val="28"/>
          <w:szCs w:val="28"/>
        </w:rPr>
        <w:t xml:space="preserve"> сопровождающего конкурсную работу, ясность, понятность и убедительность;</w:t>
      </w:r>
    </w:p>
    <w:p w:rsidR="00986E30" w:rsidRPr="00986E30" w:rsidRDefault="00986E30" w:rsidP="008C543F">
      <w:pPr>
        <w:pStyle w:val="3"/>
        <w:numPr>
          <w:ilvl w:val="0"/>
          <w:numId w:val="13"/>
        </w:numPr>
        <w:shd w:val="clear" w:color="auto" w:fill="auto"/>
        <w:tabs>
          <w:tab w:val="left" w:pos="1241"/>
        </w:tabs>
        <w:spacing w:before="0" w:line="360" w:lineRule="auto"/>
        <w:ind w:right="4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986E30" w:rsidRPr="00986E30" w:rsidRDefault="00986E30" w:rsidP="008C543F">
      <w:pPr>
        <w:pStyle w:val="3"/>
        <w:shd w:val="clear" w:color="auto" w:fill="auto"/>
        <w:tabs>
          <w:tab w:val="left" w:pos="1241"/>
        </w:tabs>
        <w:spacing w:before="0" w:line="360" w:lineRule="auto"/>
        <w:ind w:right="4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Pr="00986E30">
        <w:rPr>
          <w:color w:val="000000"/>
          <w:sz w:val="28"/>
          <w:szCs w:val="28"/>
        </w:rPr>
        <w:t>Победители (1 место) и призеры (2 и 3 места) в каждой номинации Конкурса определяются решением жюри конкурса на основании рейтинга работ. Решение жюри оформляется протоколом.</w:t>
      </w:r>
    </w:p>
    <w:p w:rsidR="00986E30" w:rsidRPr="00986E30" w:rsidRDefault="00986E30" w:rsidP="008C543F">
      <w:pPr>
        <w:pStyle w:val="3"/>
        <w:shd w:val="clear" w:color="auto" w:fill="auto"/>
        <w:spacing w:before="0" w:line="360" w:lineRule="auto"/>
        <w:ind w:right="40"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Победители и призеры Конкурса награждаются дипломами и памятными подарками.</w:t>
      </w:r>
    </w:p>
    <w:p w:rsidR="00986E30" w:rsidRPr="008C543F" w:rsidRDefault="00986E30" w:rsidP="008C543F">
      <w:pPr>
        <w:pStyle w:val="3"/>
        <w:shd w:val="clear" w:color="auto" w:fill="auto"/>
        <w:spacing w:before="0" w:line="360" w:lineRule="auto"/>
        <w:ind w:firstLine="851"/>
        <w:rPr>
          <w:sz w:val="28"/>
          <w:szCs w:val="28"/>
        </w:rPr>
      </w:pPr>
      <w:r w:rsidRPr="00986E30">
        <w:rPr>
          <w:color w:val="000000"/>
          <w:sz w:val="28"/>
          <w:szCs w:val="28"/>
        </w:rPr>
        <w:t>Все участники Конкурса получают "Сертификат участника".</w:t>
      </w:r>
    </w:p>
    <w:p w:rsidR="00693DD8" w:rsidRPr="00986E30" w:rsidRDefault="008C543F" w:rsidP="008C543F">
      <w:pPr>
        <w:tabs>
          <w:tab w:val="left" w:pos="9923"/>
        </w:tabs>
        <w:spacing w:line="360" w:lineRule="auto"/>
        <w:ind w:right="4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32ED5" w:rsidRPr="00986E30">
        <w:rPr>
          <w:b/>
          <w:sz w:val="28"/>
          <w:szCs w:val="28"/>
        </w:rPr>
        <w:t>.</w:t>
      </w:r>
      <w:r w:rsidR="000636E3" w:rsidRPr="00986E30">
        <w:rPr>
          <w:b/>
          <w:sz w:val="28"/>
          <w:szCs w:val="28"/>
        </w:rPr>
        <w:t>СРОКИ ПОРЯДОК ПРОВЕДЕНИЯ КОНКУРСА</w:t>
      </w:r>
    </w:p>
    <w:p w:rsidR="0053373A" w:rsidRDefault="008C543F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9561F9" w:rsidRPr="00986E30">
        <w:rPr>
          <w:b/>
          <w:sz w:val="28"/>
          <w:szCs w:val="28"/>
        </w:rPr>
        <w:t>.1.</w:t>
      </w:r>
      <w:r w:rsidR="0053373A" w:rsidRPr="00986E30">
        <w:rPr>
          <w:sz w:val="28"/>
          <w:szCs w:val="28"/>
        </w:rPr>
        <w:t>Для участия в</w:t>
      </w:r>
      <w:r w:rsidR="009561F9" w:rsidRPr="00986E30">
        <w:rPr>
          <w:sz w:val="28"/>
          <w:szCs w:val="28"/>
        </w:rPr>
        <w:t xml:space="preserve"> муниципальном этапе областного Конкурса </w:t>
      </w:r>
      <w:r w:rsidR="0053373A" w:rsidRPr="00986E30">
        <w:rPr>
          <w:sz w:val="28"/>
          <w:szCs w:val="28"/>
        </w:rPr>
        <w:t>в ИМК управл</w:t>
      </w:r>
      <w:r w:rsidR="009561F9" w:rsidRPr="00986E30">
        <w:rPr>
          <w:sz w:val="28"/>
          <w:szCs w:val="28"/>
        </w:rPr>
        <w:t xml:space="preserve">ения образования </w:t>
      </w:r>
      <w:r w:rsidR="009561F9" w:rsidRPr="00986E30">
        <w:rPr>
          <w:b/>
          <w:sz w:val="28"/>
          <w:szCs w:val="28"/>
        </w:rPr>
        <w:t xml:space="preserve">в срок до </w:t>
      </w:r>
      <w:r w:rsidR="000636E3" w:rsidRPr="00986E30">
        <w:rPr>
          <w:b/>
          <w:sz w:val="28"/>
          <w:szCs w:val="28"/>
        </w:rPr>
        <w:t>20</w:t>
      </w:r>
      <w:r w:rsidR="009561F9" w:rsidRPr="00986E30">
        <w:rPr>
          <w:b/>
          <w:sz w:val="28"/>
          <w:szCs w:val="28"/>
        </w:rPr>
        <w:t xml:space="preserve"> </w:t>
      </w:r>
      <w:r w:rsidR="000636E3" w:rsidRPr="00986E30">
        <w:rPr>
          <w:b/>
          <w:sz w:val="28"/>
          <w:szCs w:val="28"/>
        </w:rPr>
        <w:t>мая</w:t>
      </w:r>
      <w:r w:rsidR="009561F9" w:rsidRPr="00986E30">
        <w:rPr>
          <w:b/>
          <w:sz w:val="28"/>
          <w:szCs w:val="28"/>
        </w:rPr>
        <w:t xml:space="preserve"> 201</w:t>
      </w:r>
      <w:r w:rsidR="000636E3" w:rsidRPr="00986E30">
        <w:rPr>
          <w:b/>
          <w:sz w:val="28"/>
          <w:szCs w:val="28"/>
        </w:rPr>
        <w:t>9</w:t>
      </w:r>
      <w:r w:rsidR="009561F9" w:rsidRPr="00986E30">
        <w:rPr>
          <w:b/>
          <w:sz w:val="28"/>
          <w:szCs w:val="28"/>
        </w:rPr>
        <w:t xml:space="preserve"> года</w:t>
      </w:r>
      <w:r w:rsidR="009561F9" w:rsidRPr="00986E30">
        <w:rPr>
          <w:sz w:val="28"/>
          <w:szCs w:val="28"/>
        </w:rPr>
        <w:t>,</w:t>
      </w:r>
      <w:r w:rsidR="0053373A" w:rsidRPr="00986E30">
        <w:rPr>
          <w:sz w:val="28"/>
          <w:szCs w:val="28"/>
        </w:rPr>
        <w:t xml:space="preserve"> на компакт-диске или на электронную почту </w:t>
      </w:r>
      <w:hyperlink r:id="rId10" w:history="1">
        <w:r w:rsidR="0053373A" w:rsidRPr="00986E30">
          <w:rPr>
            <w:rStyle w:val="af0"/>
            <w:sz w:val="28"/>
            <w:szCs w:val="28"/>
            <w:lang w:val="en-US"/>
          </w:rPr>
          <w:t>imksoloviova</w:t>
        </w:r>
        <w:r w:rsidR="0053373A" w:rsidRPr="00986E30">
          <w:rPr>
            <w:rStyle w:val="af0"/>
            <w:sz w:val="28"/>
            <w:szCs w:val="28"/>
          </w:rPr>
          <w:t>@</w:t>
        </w:r>
        <w:r w:rsidR="0053373A" w:rsidRPr="00986E30">
          <w:rPr>
            <w:rStyle w:val="af0"/>
            <w:sz w:val="28"/>
            <w:szCs w:val="28"/>
            <w:lang w:val="en-US"/>
          </w:rPr>
          <w:t>uandex</w:t>
        </w:r>
        <w:r w:rsidR="0053373A" w:rsidRPr="00986E30">
          <w:rPr>
            <w:rStyle w:val="af0"/>
            <w:sz w:val="28"/>
            <w:szCs w:val="28"/>
          </w:rPr>
          <w:t>.</w:t>
        </w:r>
        <w:r w:rsidR="0053373A" w:rsidRPr="00986E30">
          <w:rPr>
            <w:rStyle w:val="af0"/>
            <w:sz w:val="28"/>
            <w:szCs w:val="28"/>
            <w:lang w:val="en-US"/>
          </w:rPr>
          <w:t>ru</w:t>
        </w:r>
      </w:hyperlink>
      <w:r w:rsidR="0053373A" w:rsidRPr="00986E30">
        <w:rPr>
          <w:sz w:val="28"/>
          <w:szCs w:val="28"/>
        </w:rPr>
        <w:t xml:space="preserve"> </w:t>
      </w:r>
      <w:r w:rsidR="009561F9" w:rsidRPr="00986E30">
        <w:rPr>
          <w:sz w:val="28"/>
          <w:szCs w:val="28"/>
        </w:rPr>
        <w:t xml:space="preserve"> с пометкой «</w:t>
      </w:r>
      <w:r w:rsidR="000636E3" w:rsidRPr="00986E30">
        <w:rPr>
          <w:sz w:val="28"/>
          <w:szCs w:val="28"/>
        </w:rPr>
        <w:t>Конкурс по антинаркотической профилактике</w:t>
      </w:r>
      <w:r w:rsidR="009561F9" w:rsidRPr="00986E30">
        <w:rPr>
          <w:sz w:val="28"/>
          <w:szCs w:val="28"/>
        </w:rPr>
        <w:t>», направляются:</w:t>
      </w:r>
    </w:p>
    <w:p w:rsidR="00986E30" w:rsidRPr="00986E30" w:rsidRDefault="00986E30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-заявка на участие в Конкурсе;</w:t>
      </w:r>
    </w:p>
    <w:p w:rsidR="009561F9" w:rsidRPr="00986E30" w:rsidRDefault="000636E3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986E30">
        <w:rPr>
          <w:sz w:val="28"/>
          <w:szCs w:val="28"/>
        </w:rPr>
        <w:t>-</w:t>
      </w:r>
      <w:r w:rsidR="009561F9" w:rsidRPr="00986E30">
        <w:rPr>
          <w:sz w:val="28"/>
          <w:szCs w:val="28"/>
        </w:rPr>
        <w:t xml:space="preserve">отсканированное согласие на обработку персональных данных несовершеннолетнего (Приложение </w:t>
      </w:r>
      <w:r w:rsidR="00171EA7" w:rsidRPr="00986E30">
        <w:rPr>
          <w:sz w:val="28"/>
          <w:szCs w:val="28"/>
        </w:rPr>
        <w:t>1</w:t>
      </w:r>
      <w:r w:rsidR="009561F9" w:rsidRPr="00986E30">
        <w:rPr>
          <w:sz w:val="28"/>
          <w:szCs w:val="28"/>
        </w:rPr>
        <w:t>);</w:t>
      </w:r>
    </w:p>
    <w:p w:rsidR="00986E30" w:rsidRPr="00986E30" w:rsidRDefault="00986E30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1F9" w:rsidRPr="00986E30">
        <w:rPr>
          <w:sz w:val="28"/>
          <w:szCs w:val="28"/>
        </w:rPr>
        <w:t>электронные версии работ  участников образовательных организаций</w:t>
      </w:r>
      <w:r w:rsidRPr="00986E30">
        <w:rPr>
          <w:sz w:val="28"/>
          <w:szCs w:val="28"/>
        </w:rPr>
        <w:t>.</w:t>
      </w:r>
    </w:p>
    <w:p w:rsidR="00340173" w:rsidRPr="00986E30" w:rsidRDefault="008C543F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40173" w:rsidRPr="00986E30">
        <w:rPr>
          <w:b/>
          <w:sz w:val="28"/>
          <w:szCs w:val="28"/>
        </w:rPr>
        <w:t>.2</w:t>
      </w:r>
      <w:r w:rsidR="009561F9" w:rsidRPr="00986E30">
        <w:rPr>
          <w:b/>
          <w:sz w:val="28"/>
          <w:szCs w:val="28"/>
        </w:rPr>
        <w:t>.</w:t>
      </w:r>
      <w:r w:rsidR="00340173" w:rsidRPr="00986E30">
        <w:rPr>
          <w:b/>
          <w:sz w:val="28"/>
          <w:szCs w:val="28"/>
        </w:rPr>
        <w:t xml:space="preserve"> </w:t>
      </w:r>
      <w:r w:rsidR="00AC19B3" w:rsidRPr="00986E30">
        <w:rPr>
          <w:sz w:val="28"/>
          <w:szCs w:val="28"/>
        </w:rPr>
        <w:t>Районная конкурсная ко</w:t>
      </w:r>
      <w:r w:rsidR="00340173" w:rsidRPr="00986E30">
        <w:rPr>
          <w:sz w:val="28"/>
          <w:szCs w:val="28"/>
        </w:rPr>
        <w:t>мис</w:t>
      </w:r>
      <w:r w:rsidR="00AC19B3" w:rsidRPr="00986E30">
        <w:rPr>
          <w:sz w:val="28"/>
          <w:szCs w:val="28"/>
        </w:rPr>
        <w:t>с</w:t>
      </w:r>
      <w:r w:rsidR="009561F9" w:rsidRPr="00986E30">
        <w:rPr>
          <w:sz w:val="28"/>
          <w:szCs w:val="28"/>
        </w:rPr>
        <w:t xml:space="preserve">ия в срок до </w:t>
      </w:r>
      <w:r w:rsidR="000636E3" w:rsidRPr="00986E30">
        <w:rPr>
          <w:sz w:val="28"/>
          <w:szCs w:val="28"/>
        </w:rPr>
        <w:t>25 мая</w:t>
      </w:r>
      <w:r w:rsidR="00340173" w:rsidRPr="00986E30">
        <w:rPr>
          <w:sz w:val="28"/>
          <w:szCs w:val="28"/>
        </w:rPr>
        <w:t xml:space="preserve"> 201</w:t>
      </w:r>
      <w:r w:rsidR="000636E3" w:rsidRPr="00986E30">
        <w:rPr>
          <w:sz w:val="28"/>
          <w:szCs w:val="28"/>
        </w:rPr>
        <w:t>9</w:t>
      </w:r>
      <w:r w:rsidR="00340173" w:rsidRPr="00986E30">
        <w:rPr>
          <w:sz w:val="28"/>
          <w:szCs w:val="28"/>
        </w:rPr>
        <w:t xml:space="preserve"> года отбирает лучшие работы из каждой группы и направля</w:t>
      </w:r>
      <w:r w:rsidR="00AC19B3" w:rsidRPr="00986E30">
        <w:rPr>
          <w:sz w:val="28"/>
          <w:szCs w:val="28"/>
        </w:rPr>
        <w:t>е</w:t>
      </w:r>
      <w:r w:rsidR="00340173" w:rsidRPr="00986E30">
        <w:rPr>
          <w:sz w:val="28"/>
          <w:szCs w:val="28"/>
        </w:rPr>
        <w:t>т их на Областной конкурс.</w:t>
      </w:r>
    </w:p>
    <w:p w:rsidR="00AC19B3" w:rsidRPr="00986E30" w:rsidRDefault="00AC19B3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986E30">
        <w:rPr>
          <w:sz w:val="28"/>
          <w:szCs w:val="28"/>
        </w:rPr>
        <w:lastRenderedPageBreak/>
        <w:t>Работы, оформленные с нарушением требований, или работы, поступившие позднее указанного срока, не участвуют в Конкурсе.</w:t>
      </w:r>
    </w:p>
    <w:p w:rsidR="009671D9" w:rsidRDefault="009671D9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  <w:r w:rsidRPr="00986E30">
        <w:rPr>
          <w:sz w:val="28"/>
          <w:szCs w:val="28"/>
        </w:rPr>
        <w:t>Координатор Конкурса: методист по воспитательной работе ИМК Соловьева Екатерина Вячеславовна (2-15-78).</w:t>
      </w:r>
    </w:p>
    <w:p w:rsidR="008C543F" w:rsidRDefault="008C543F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8C543F" w:rsidRDefault="008C543F" w:rsidP="00324CD3">
      <w:pPr>
        <w:tabs>
          <w:tab w:val="left" w:pos="9923"/>
        </w:tabs>
        <w:spacing w:line="360" w:lineRule="auto"/>
        <w:ind w:right="40" w:firstLine="851"/>
        <w:jc w:val="center"/>
        <w:rPr>
          <w:b/>
          <w:sz w:val="28"/>
          <w:szCs w:val="28"/>
        </w:rPr>
      </w:pPr>
      <w:r w:rsidRPr="008C543F">
        <w:rPr>
          <w:b/>
          <w:sz w:val="28"/>
          <w:szCs w:val="28"/>
        </w:rPr>
        <w:t>8.СОСТАВ ЖЮРИ КОНКУРСА</w:t>
      </w:r>
    </w:p>
    <w:p w:rsidR="00861A21" w:rsidRPr="00861A21" w:rsidRDefault="008C543F" w:rsidP="00324CD3">
      <w:pPr>
        <w:tabs>
          <w:tab w:val="left" w:pos="9923"/>
        </w:tabs>
        <w:spacing w:line="360" w:lineRule="auto"/>
        <w:ind w:right="40" w:firstLine="851"/>
        <w:rPr>
          <w:sz w:val="28"/>
          <w:szCs w:val="28"/>
        </w:rPr>
      </w:pPr>
      <w:r w:rsidRPr="00861A21">
        <w:rPr>
          <w:sz w:val="28"/>
          <w:szCs w:val="28"/>
        </w:rPr>
        <w:t xml:space="preserve">1.Лебедева Е.А – </w:t>
      </w:r>
      <w:r w:rsidR="00861A21" w:rsidRPr="00861A21">
        <w:rPr>
          <w:sz w:val="28"/>
          <w:szCs w:val="28"/>
        </w:rPr>
        <w:t>специа</w:t>
      </w:r>
      <w:r w:rsidR="00861A21">
        <w:rPr>
          <w:sz w:val="28"/>
          <w:szCs w:val="28"/>
        </w:rPr>
        <w:t xml:space="preserve">лист  </w:t>
      </w:r>
      <w:r w:rsidR="00861A21" w:rsidRPr="00861A21">
        <w:rPr>
          <w:sz w:val="28"/>
          <w:szCs w:val="28"/>
        </w:rPr>
        <w:t>информационно – методического</w:t>
      </w:r>
      <w:r w:rsidR="00861A21">
        <w:rPr>
          <w:sz w:val="28"/>
          <w:szCs w:val="28"/>
        </w:rPr>
        <w:t xml:space="preserve"> кабинета под библиотечным фондом;</w:t>
      </w:r>
    </w:p>
    <w:p w:rsidR="00861A21" w:rsidRPr="00861A21" w:rsidRDefault="008C543F" w:rsidP="00324CD3">
      <w:pPr>
        <w:tabs>
          <w:tab w:val="left" w:pos="9923"/>
        </w:tabs>
        <w:spacing w:line="360" w:lineRule="auto"/>
        <w:ind w:right="40" w:firstLine="851"/>
        <w:rPr>
          <w:sz w:val="28"/>
          <w:szCs w:val="28"/>
        </w:rPr>
      </w:pPr>
      <w:r w:rsidRPr="00861A21">
        <w:rPr>
          <w:sz w:val="28"/>
          <w:szCs w:val="28"/>
        </w:rPr>
        <w:t>2.Соловьева Е.</w:t>
      </w:r>
      <w:proofErr w:type="gramStart"/>
      <w:r w:rsidRPr="00861A21">
        <w:rPr>
          <w:sz w:val="28"/>
          <w:szCs w:val="28"/>
        </w:rPr>
        <w:t>В</w:t>
      </w:r>
      <w:proofErr w:type="gramEnd"/>
      <w:r w:rsidRPr="00861A21">
        <w:rPr>
          <w:sz w:val="28"/>
          <w:szCs w:val="28"/>
        </w:rPr>
        <w:t xml:space="preserve"> – специалист информационно – методического кабинета;</w:t>
      </w:r>
    </w:p>
    <w:p w:rsidR="008C543F" w:rsidRPr="00861A21" w:rsidRDefault="00861A21" w:rsidP="00324CD3">
      <w:pPr>
        <w:tabs>
          <w:tab w:val="left" w:pos="9923"/>
        </w:tabs>
        <w:spacing w:line="360" w:lineRule="auto"/>
        <w:ind w:right="40" w:firstLine="851"/>
        <w:rPr>
          <w:sz w:val="28"/>
          <w:szCs w:val="28"/>
        </w:rPr>
      </w:pPr>
      <w:r w:rsidRPr="00861A21">
        <w:rPr>
          <w:sz w:val="28"/>
          <w:szCs w:val="28"/>
        </w:rPr>
        <w:t>3.</w:t>
      </w:r>
      <w:r w:rsidR="008C543F" w:rsidRPr="00861A21">
        <w:rPr>
          <w:sz w:val="28"/>
          <w:szCs w:val="28"/>
        </w:rPr>
        <w:t xml:space="preserve">Бурмистрова С.А – педагог дополнительного образования </w:t>
      </w:r>
      <w:r>
        <w:rPr>
          <w:sz w:val="28"/>
          <w:szCs w:val="28"/>
        </w:rPr>
        <w:t>Тоншаевского РЦДТ;</w:t>
      </w:r>
    </w:p>
    <w:p w:rsidR="00324CD3" w:rsidRDefault="00324CD3" w:rsidP="00324CD3">
      <w:pPr>
        <w:keepNext/>
        <w:keepLines/>
        <w:spacing w:after="4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4.Зеленкевич Ю.А – ответственный секретарь комиссии  по делам несовершеннолетних.</w:t>
      </w:r>
    </w:p>
    <w:p w:rsidR="00324CD3" w:rsidRDefault="00324CD3" w:rsidP="00324CD3">
      <w:pPr>
        <w:keepNext/>
        <w:keepLines/>
        <w:spacing w:after="4" w:line="360" w:lineRule="auto"/>
        <w:ind w:firstLine="851"/>
        <w:jc w:val="both"/>
        <w:rPr>
          <w:sz w:val="28"/>
          <w:szCs w:val="28"/>
        </w:rPr>
      </w:pPr>
    </w:p>
    <w:p w:rsidR="008C543F" w:rsidRPr="00861A21" w:rsidRDefault="008C543F" w:rsidP="00861A21">
      <w:pPr>
        <w:tabs>
          <w:tab w:val="left" w:pos="9923"/>
        </w:tabs>
        <w:spacing w:line="360" w:lineRule="auto"/>
        <w:ind w:right="40" w:firstLine="851"/>
        <w:rPr>
          <w:sz w:val="28"/>
          <w:szCs w:val="28"/>
        </w:rPr>
      </w:pPr>
    </w:p>
    <w:p w:rsidR="00986E30" w:rsidRDefault="00986E30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986E30" w:rsidRPr="00986E30" w:rsidRDefault="00986E30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</w:rPr>
      </w:pPr>
    </w:p>
    <w:p w:rsidR="009671D9" w:rsidRPr="00327ADC" w:rsidRDefault="009671D9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highlight w:val="yellow"/>
        </w:rPr>
      </w:pPr>
    </w:p>
    <w:p w:rsidR="00AC19B3" w:rsidRPr="00327ADC" w:rsidRDefault="00AC19B3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highlight w:val="yellow"/>
        </w:rPr>
      </w:pPr>
    </w:p>
    <w:p w:rsidR="008B48B4" w:rsidRPr="00327ADC" w:rsidRDefault="008B48B4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highlight w:val="yellow"/>
        </w:rPr>
      </w:pPr>
    </w:p>
    <w:p w:rsidR="008B48B4" w:rsidRPr="00327ADC" w:rsidRDefault="008B48B4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highlight w:val="yellow"/>
        </w:rPr>
      </w:pPr>
    </w:p>
    <w:p w:rsidR="008B48B4" w:rsidRPr="00327ADC" w:rsidRDefault="008B48B4" w:rsidP="008C543F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highlight w:val="yellow"/>
        </w:rPr>
      </w:pPr>
    </w:p>
    <w:p w:rsidR="008B48B4" w:rsidRPr="00327ADC" w:rsidRDefault="008B48B4" w:rsidP="008B48B4">
      <w:pPr>
        <w:tabs>
          <w:tab w:val="left" w:pos="9923"/>
        </w:tabs>
        <w:spacing w:line="360" w:lineRule="auto"/>
        <w:ind w:right="40" w:firstLine="851"/>
        <w:jc w:val="both"/>
        <w:rPr>
          <w:sz w:val="28"/>
          <w:szCs w:val="28"/>
          <w:highlight w:val="yellow"/>
        </w:rPr>
      </w:pPr>
    </w:p>
    <w:p w:rsidR="009671D9" w:rsidRPr="00327ADC" w:rsidRDefault="009671D9" w:rsidP="009561F9">
      <w:pPr>
        <w:tabs>
          <w:tab w:val="left" w:pos="9923"/>
        </w:tabs>
        <w:spacing w:line="360" w:lineRule="auto"/>
        <w:ind w:right="40"/>
        <w:rPr>
          <w:sz w:val="28"/>
          <w:szCs w:val="28"/>
          <w:highlight w:val="yellow"/>
        </w:rPr>
      </w:pPr>
    </w:p>
    <w:p w:rsidR="009561F9" w:rsidRPr="00327ADC" w:rsidRDefault="009561F9" w:rsidP="009561F9">
      <w:pPr>
        <w:tabs>
          <w:tab w:val="left" w:pos="9923"/>
        </w:tabs>
        <w:spacing w:line="360" w:lineRule="auto"/>
        <w:ind w:right="40"/>
        <w:rPr>
          <w:sz w:val="28"/>
          <w:szCs w:val="28"/>
          <w:highlight w:val="yellow"/>
        </w:rPr>
      </w:pPr>
    </w:p>
    <w:p w:rsidR="00566D6C" w:rsidRDefault="00566D6C" w:rsidP="008B48B4">
      <w:pPr>
        <w:tabs>
          <w:tab w:val="left" w:pos="9923"/>
        </w:tabs>
        <w:spacing w:line="360" w:lineRule="auto"/>
        <w:ind w:right="40" w:firstLine="851"/>
        <w:jc w:val="right"/>
        <w:rPr>
          <w:sz w:val="28"/>
          <w:szCs w:val="28"/>
          <w:highlight w:val="yellow"/>
        </w:rPr>
      </w:pPr>
    </w:p>
    <w:p w:rsidR="00986E30" w:rsidRDefault="00986E30" w:rsidP="008B48B4">
      <w:pPr>
        <w:tabs>
          <w:tab w:val="left" w:pos="9923"/>
        </w:tabs>
        <w:spacing w:line="360" w:lineRule="auto"/>
        <w:ind w:right="40" w:firstLine="851"/>
        <w:jc w:val="right"/>
        <w:rPr>
          <w:sz w:val="28"/>
          <w:szCs w:val="28"/>
          <w:highlight w:val="yellow"/>
        </w:rPr>
      </w:pPr>
    </w:p>
    <w:p w:rsidR="00986E30" w:rsidRDefault="00986E30" w:rsidP="008B48B4">
      <w:pPr>
        <w:tabs>
          <w:tab w:val="left" w:pos="9923"/>
        </w:tabs>
        <w:spacing w:line="360" w:lineRule="auto"/>
        <w:ind w:right="40" w:firstLine="851"/>
        <w:jc w:val="right"/>
        <w:rPr>
          <w:sz w:val="28"/>
          <w:szCs w:val="28"/>
          <w:highlight w:val="yellow"/>
        </w:rPr>
      </w:pPr>
    </w:p>
    <w:p w:rsidR="00986E30" w:rsidRDefault="00986E30" w:rsidP="008B48B4">
      <w:pPr>
        <w:tabs>
          <w:tab w:val="left" w:pos="9923"/>
        </w:tabs>
        <w:spacing w:line="360" w:lineRule="auto"/>
        <w:ind w:right="40" w:firstLine="851"/>
        <w:jc w:val="right"/>
        <w:rPr>
          <w:sz w:val="28"/>
          <w:szCs w:val="28"/>
          <w:highlight w:val="yellow"/>
        </w:rPr>
      </w:pPr>
    </w:p>
    <w:p w:rsidR="00986E30" w:rsidRDefault="00986E30" w:rsidP="008B48B4">
      <w:pPr>
        <w:tabs>
          <w:tab w:val="left" w:pos="9923"/>
        </w:tabs>
        <w:spacing w:line="360" w:lineRule="auto"/>
        <w:ind w:right="40" w:firstLine="851"/>
        <w:jc w:val="right"/>
        <w:rPr>
          <w:sz w:val="28"/>
          <w:szCs w:val="28"/>
          <w:highlight w:val="yellow"/>
        </w:rPr>
      </w:pPr>
    </w:p>
    <w:p w:rsidR="00E2695A" w:rsidRDefault="00E2695A" w:rsidP="00324CD3">
      <w:pPr>
        <w:pStyle w:val="3"/>
        <w:shd w:val="clear" w:color="auto" w:fill="auto"/>
        <w:spacing w:before="0" w:after="597" w:line="270" w:lineRule="exact"/>
        <w:jc w:val="left"/>
        <w:rPr>
          <w:color w:val="000000"/>
        </w:rPr>
      </w:pPr>
    </w:p>
    <w:p w:rsidR="00E2695A" w:rsidRPr="00E2695A" w:rsidRDefault="00E2695A" w:rsidP="00E2695A">
      <w:pPr>
        <w:pStyle w:val="3"/>
        <w:shd w:val="clear" w:color="auto" w:fill="auto"/>
        <w:spacing w:before="0" w:after="597" w:line="270" w:lineRule="exact"/>
        <w:ind w:left="7780"/>
        <w:jc w:val="left"/>
        <w:rPr>
          <w:sz w:val="28"/>
          <w:szCs w:val="28"/>
        </w:rPr>
      </w:pPr>
      <w:r w:rsidRPr="00E2695A">
        <w:rPr>
          <w:color w:val="000000"/>
          <w:sz w:val="28"/>
          <w:szCs w:val="28"/>
        </w:rPr>
        <w:lastRenderedPageBreak/>
        <w:t>Приложение 1</w:t>
      </w:r>
    </w:p>
    <w:p w:rsidR="00E2695A" w:rsidRPr="00E2695A" w:rsidRDefault="00E2695A" w:rsidP="00E2695A">
      <w:pPr>
        <w:pStyle w:val="3"/>
        <w:shd w:val="clear" w:color="auto" w:fill="auto"/>
        <w:spacing w:before="0" w:line="326" w:lineRule="exact"/>
        <w:ind w:left="320"/>
        <w:jc w:val="center"/>
        <w:rPr>
          <w:b/>
        </w:rPr>
      </w:pPr>
      <w:r w:rsidRPr="00E2695A">
        <w:rPr>
          <w:b/>
          <w:color w:val="000000"/>
        </w:rPr>
        <w:t>ЗАЯВКА</w:t>
      </w:r>
    </w:p>
    <w:p w:rsidR="00E2695A" w:rsidRPr="00E2695A" w:rsidRDefault="00E2695A" w:rsidP="00E2695A">
      <w:pPr>
        <w:pStyle w:val="3"/>
        <w:shd w:val="clear" w:color="auto" w:fill="auto"/>
        <w:spacing w:before="0" w:after="295" w:line="326" w:lineRule="exact"/>
        <w:ind w:left="320"/>
        <w:jc w:val="center"/>
        <w:rPr>
          <w:b/>
        </w:rPr>
      </w:pPr>
      <w:r w:rsidRPr="00E2695A">
        <w:rPr>
          <w:b/>
          <w:color w:val="000000"/>
        </w:rPr>
        <w:t xml:space="preserve">на участие в областном конкурсе творческих работ </w:t>
      </w:r>
      <w:proofErr w:type="gramStart"/>
      <w:r w:rsidRPr="00E2695A">
        <w:rPr>
          <w:b/>
          <w:color w:val="000000"/>
        </w:rPr>
        <w:t>среди</w:t>
      </w:r>
      <w:proofErr w:type="gramEnd"/>
      <w:r w:rsidRPr="00E2695A">
        <w:rPr>
          <w:b/>
          <w:color w:val="000000"/>
        </w:rPr>
        <w:t xml:space="preserve"> обучающихся по антинаркотической профилактике "Здоровая Россия - это мы!"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6274"/>
      </w:tblGrid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70" w:lineRule="exact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Образовательная</w:t>
            </w:r>
            <w:r>
              <w:rPr>
                <w:sz w:val="24"/>
                <w:szCs w:val="24"/>
              </w:rPr>
              <w:t xml:space="preserve"> </w:t>
            </w:r>
            <w:r w:rsidRPr="00E2695A">
              <w:rPr>
                <w:rStyle w:val="21"/>
                <w:sz w:val="24"/>
                <w:szCs w:val="24"/>
              </w:rPr>
              <w:t>организация: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69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Волонтерское (детское) объединение: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Имя: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Фамилия: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Возраст: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  <w:tr w:rsidR="00E2695A" w:rsidTr="0018044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Информация о конкурсной работе</w:t>
            </w:r>
          </w:p>
        </w:tc>
      </w:tr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Номинация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57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Форма выполнения работы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322" w:lineRule="exact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Название конкурсной работы: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>Контактный телефон: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  <w:tr w:rsidR="00E2695A" w:rsidTr="00E2695A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pStyle w:val="3"/>
              <w:framePr w:w="9691" w:wrap="notBeside" w:vAnchor="text" w:hAnchor="text" w:xAlign="center" w:y="1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E2695A">
              <w:rPr>
                <w:rStyle w:val="21"/>
                <w:sz w:val="24"/>
                <w:szCs w:val="24"/>
              </w:rPr>
              <w:t xml:space="preserve">Почтовый адрес и </w:t>
            </w:r>
            <w:r w:rsidRPr="00E2695A">
              <w:rPr>
                <w:rStyle w:val="21"/>
                <w:sz w:val="24"/>
                <w:szCs w:val="24"/>
                <w:lang w:val="en-US"/>
              </w:rPr>
              <w:t>E</w:t>
            </w:r>
            <w:r w:rsidRPr="00E2695A">
              <w:rPr>
                <w:rStyle w:val="21"/>
                <w:sz w:val="24"/>
                <w:szCs w:val="24"/>
              </w:rPr>
              <w:t>-</w:t>
            </w:r>
            <w:r w:rsidRPr="00E2695A">
              <w:rPr>
                <w:rStyle w:val="21"/>
                <w:sz w:val="24"/>
                <w:szCs w:val="24"/>
                <w:lang w:val="en-US"/>
              </w:rPr>
              <w:t>mail</w:t>
            </w:r>
            <w:r w:rsidRPr="00E2695A">
              <w:rPr>
                <w:rStyle w:val="21"/>
                <w:sz w:val="24"/>
                <w:szCs w:val="24"/>
              </w:rPr>
              <w:t xml:space="preserve"> (электронная почта)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5A" w:rsidRPr="00E2695A" w:rsidRDefault="00E2695A" w:rsidP="00E2695A">
            <w:pPr>
              <w:framePr w:w="9691" w:wrap="notBeside" w:vAnchor="text" w:hAnchor="text" w:xAlign="center" w:y="1"/>
              <w:jc w:val="center"/>
            </w:pPr>
          </w:p>
        </w:tc>
      </w:tr>
    </w:tbl>
    <w:p w:rsidR="00E2695A" w:rsidRDefault="00E2695A" w:rsidP="00E2695A">
      <w:pPr>
        <w:rPr>
          <w:sz w:val="2"/>
          <w:szCs w:val="2"/>
        </w:rPr>
      </w:pPr>
      <w:r>
        <w:br w:type="page"/>
      </w:r>
    </w:p>
    <w:p w:rsidR="00E2695A" w:rsidRDefault="00E2695A" w:rsidP="00E2695A">
      <w:pPr>
        <w:pStyle w:val="80"/>
        <w:shd w:val="clear" w:color="auto" w:fill="auto"/>
        <w:spacing w:before="0" w:after="476" w:line="270" w:lineRule="exact"/>
        <w:ind w:right="60"/>
        <w:rPr>
          <w:color w:val="00000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4.2pt;margin-top:12.2pt;width:104.5pt;height:13pt;z-index:-25165619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2695A" w:rsidRPr="00E2695A" w:rsidRDefault="00E2695A" w:rsidP="00E2695A">
                  <w:pPr>
                    <w:pStyle w:val="3"/>
                    <w:shd w:val="clear" w:color="auto" w:fill="auto"/>
                    <w:spacing w:before="0" w:line="260" w:lineRule="exact"/>
                    <w:jc w:val="left"/>
                    <w:rPr>
                      <w:sz w:val="28"/>
                      <w:szCs w:val="28"/>
                    </w:rPr>
                  </w:pPr>
                  <w:r w:rsidRPr="00E2695A">
                    <w:rPr>
                      <w:rStyle w:val="Exact"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  <w10:wrap type="topAndBottom" anchorx="margin" anchory="margin"/>
          </v:shape>
        </w:pict>
      </w:r>
    </w:p>
    <w:p w:rsidR="00E2695A" w:rsidRDefault="00E2695A" w:rsidP="00E2695A">
      <w:pPr>
        <w:pStyle w:val="80"/>
        <w:shd w:val="clear" w:color="auto" w:fill="auto"/>
        <w:spacing w:before="0" w:after="476" w:line="270" w:lineRule="exact"/>
        <w:ind w:right="60"/>
      </w:pPr>
      <w:r>
        <w:rPr>
          <w:color w:val="000000"/>
        </w:rPr>
        <w:t>Согласие на обработку персональных данных</w:t>
      </w:r>
    </w:p>
    <w:p w:rsidR="00E2695A" w:rsidRPr="00E2695A" w:rsidRDefault="00E2695A" w:rsidP="00E2695A">
      <w:pPr>
        <w:pStyle w:val="80"/>
        <w:shd w:val="clear" w:color="auto" w:fill="auto"/>
        <w:tabs>
          <w:tab w:val="left" w:leader="underscore" w:pos="7924"/>
        </w:tabs>
        <w:spacing w:before="0"/>
        <w:ind w:left="720"/>
        <w:jc w:val="both"/>
        <w:rPr>
          <w:u w:val="single"/>
        </w:rPr>
      </w:pPr>
      <w:bookmarkStart w:id="4" w:name="bookmark9"/>
      <w:r>
        <w:rPr>
          <w:color w:val="000000"/>
        </w:rPr>
        <w:t>Я</w:t>
      </w:r>
      <w:bookmarkEnd w:id="4"/>
      <w:r w:rsidR="00D65CC2">
        <w:rPr>
          <w:color w:val="000000"/>
        </w:rPr>
        <w:t>,__________________________________________________________________</w:t>
      </w:r>
    </w:p>
    <w:p w:rsidR="00E2695A" w:rsidRDefault="00E2695A" w:rsidP="00D65CC2">
      <w:pPr>
        <w:pStyle w:val="3"/>
        <w:shd w:val="clear" w:color="auto" w:fill="auto"/>
        <w:spacing w:before="0" w:line="322" w:lineRule="exact"/>
        <w:ind w:right="60"/>
        <w:jc w:val="center"/>
      </w:pPr>
      <w:r>
        <w:rPr>
          <w:color w:val="000000"/>
        </w:rPr>
        <w:t>(фамилия, имя, отчество)</w:t>
      </w:r>
    </w:p>
    <w:p w:rsidR="00E2695A" w:rsidRDefault="00E2695A" w:rsidP="00E2695A">
      <w:pPr>
        <w:pStyle w:val="3"/>
        <w:shd w:val="clear" w:color="auto" w:fill="auto"/>
        <w:tabs>
          <w:tab w:val="left" w:leader="underscore" w:pos="7924"/>
        </w:tabs>
        <w:spacing w:before="0" w:line="322" w:lineRule="exact"/>
        <w:ind w:left="20"/>
      </w:pPr>
      <w:proofErr w:type="gramStart"/>
      <w:r>
        <w:rPr>
          <w:color w:val="000000"/>
        </w:rPr>
        <w:t>проживающий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</w:t>
      </w:r>
      <w:r>
        <w:rPr>
          <w:color w:val="000000"/>
        </w:rPr>
        <w:tab/>
      </w:r>
      <w:r w:rsidR="00D65CC2">
        <w:rPr>
          <w:color w:val="000000"/>
        </w:rPr>
        <w:t>_______________</w:t>
      </w:r>
    </w:p>
    <w:p w:rsidR="00E2695A" w:rsidRDefault="00E2695A" w:rsidP="00E2695A">
      <w:pPr>
        <w:pStyle w:val="3"/>
        <w:shd w:val="clear" w:color="auto" w:fill="auto"/>
        <w:tabs>
          <w:tab w:val="left" w:leader="underscore" w:pos="7924"/>
        </w:tabs>
        <w:spacing w:before="0" w:line="322" w:lineRule="exact"/>
        <w:ind w:left="20"/>
      </w:pPr>
      <w:r>
        <w:rPr>
          <w:color w:val="000000"/>
        </w:rPr>
        <w:t>место регистрации</w:t>
      </w:r>
      <w:r>
        <w:rPr>
          <w:color w:val="000000"/>
        </w:rPr>
        <w:tab/>
      </w:r>
      <w:r w:rsidR="00D65CC2">
        <w:rPr>
          <w:color w:val="000000"/>
        </w:rPr>
        <w:t>_______________</w:t>
      </w:r>
    </w:p>
    <w:p w:rsidR="00E2695A" w:rsidRDefault="00E2695A" w:rsidP="00E2695A">
      <w:pPr>
        <w:pStyle w:val="3"/>
        <w:shd w:val="clear" w:color="auto" w:fill="auto"/>
        <w:tabs>
          <w:tab w:val="left" w:leader="underscore" w:pos="7924"/>
        </w:tabs>
        <w:spacing w:before="0" w:line="322" w:lineRule="exact"/>
        <w:ind w:left="20"/>
      </w:pPr>
      <w:r>
        <w:rPr>
          <w:color w:val="000000"/>
        </w:rPr>
        <w:t>наименование документа, удостоверяющего личность:</w:t>
      </w:r>
      <w:r>
        <w:rPr>
          <w:color w:val="000000"/>
        </w:rPr>
        <w:tab/>
      </w:r>
      <w:r w:rsidR="00D65CC2">
        <w:rPr>
          <w:color w:val="000000"/>
        </w:rPr>
        <w:t>_______________</w:t>
      </w:r>
    </w:p>
    <w:p w:rsidR="00E2695A" w:rsidRDefault="00E2695A" w:rsidP="00E2695A">
      <w:pPr>
        <w:pStyle w:val="3"/>
        <w:shd w:val="clear" w:color="auto" w:fill="auto"/>
        <w:tabs>
          <w:tab w:val="left" w:leader="underscore" w:pos="2271"/>
          <w:tab w:val="left" w:leader="underscore" w:pos="5314"/>
          <w:tab w:val="left" w:leader="underscore" w:pos="7924"/>
        </w:tabs>
        <w:spacing w:before="0" w:after="300" w:line="322" w:lineRule="exact"/>
        <w:ind w:left="20"/>
      </w:pPr>
      <w:r>
        <w:rPr>
          <w:color w:val="000000"/>
        </w:rPr>
        <w:t>серия</w:t>
      </w:r>
      <w:r>
        <w:rPr>
          <w:color w:val="000000"/>
        </w:rPr>
        <w:tab/>
        <w:t>номер</w:t>
      </w:r>
      <w:r>
        <w:rPr>
          <w:color w:val="000000"/>
        </w:rPr>
        <w:tab/>
        <w:t>выдан</w:t>
      </w:r>
      <w:r>
        <w:rPr>
          <w:color w:val="000000"/>
        </w:rPr>
        <w:tab/>
      </w:r>
      <w:r w:rsidR="00D65CC2">
        <w:rPr>
          <w:color w:val="000000"/>
        </w:rPr>
        <w:t>_______________</w:t>
      </w:r>
    </w:p>
    <w:p w:rsidR="00E2695A" w:rsidRDefault="00D65CC2" w:rsidP="00D65CC2">
      <w:pPr>
        <w:pStyle w:val="3"/>
        <w:shd w:val="clear" w:color="auto" w:fill="auto"/>
        <w:tabs>
          <w:tab w:val="left" w:leader="underscore" w:pos="3966"/>
        </w:tabs>
        <w:spacing w:before="0" w:line="322" w:lineRule="exact"/>
        <w:ind w:left="20"/>
      </w:pPr>
      <w:proofErr w:type="gramStart"/>
      <w:r>
        <w:rPr>
          <w:color w:val="000000"/>
        </w:rPr>
        <w:t>дата выдачи  ______________</w:t>
      </w:r>
      <w:r w:rsidR="00E2695A">
        <w:rPr>
          <w:color w:val="000000"/>
        </w:rPr>
        <w:t>, выражаю свое согласие на обработку</w:t>
      </w:r>
      <w:r>
        <w:t xml:space="preserve"> </w:t>
      </w:r>
      <w:r>
        <w:rPr>
          <w:color w:val="000000"/>
        </w:rPr>
        <w:t>персональных данных: фамилия,</w:t>
      </w:r>
      <w:r>
        <w:rPr>
          <w:color w:val="000000"/>
        </w:rPr>
        <w:tab/>
        <w:t xml:space="preserve">имя, </w:t>
      </w:r>
      <w:r w:rsidR="00E2695A">
        <w:rPr>
          <w:color w:val="000000"/>
        </w:rPr>
        <w:t>отчество, год, месяц, дата, место</w:t>
      </w:r>
      <w:r>
        <w:t xml:space="preserve"> </w:t>
      </w:r>
      <w:r w:rsidR="00E2695A">
        <w:rPr>
          <w:color w:val="000000"/>
        </w:rPr>
        <w:t>рождения, адрес регистрации, паспортные данные (далее - персональные данные) ГБУДО НО "Центр психолого-педагогической, медицинской и социальной помощи" (далее - Центр), для оформления всех необходимых документов, требующихся в процессе проведения областного конкурса творческих работ среди обучающихся по антинаркотической профилактике (далее - Конкурс), а также последующих мероприятий, сопряженных с</w:t>
      </w:r>
      <w:proofErr w:type="gramEnd"/>
      <w:r w:rsidR="00E2695A">
        <w:rPr>
          <w:color w:val="000000"/>
        </w:rPr>
        <w:t xml:space="preserve"> Конкурсом с учетом действующего законодательства.</w:t>
      </w:r>
    </w:p>
    <w:p w:rsidR="00E2695A" w:rsidRDefault="00E2695A" w:rsidP="00E2695A">
      <w:pPr>
        <w:pStyle w:val="3"/>
        <w:shd w:val="clear" w:color="auto" w:fill="auto"/>
        <w:spacing w:before="0" w:after="641" w:line="322" w:lineRule="exact"/>
        <w:ind w:left="20" w:right="20" w:firstLine="340"/>
      </w:pPr>
      <w:r>
        <w:rPr>
          <w:color w:val="000000"/>
        </w:rPr>
        <w:t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</w:t>
      </w:r>
    </w:p>
    <w:p w:rsidR="00D65CC2" w:rsidRDefault="00E2695A" w:rsidP="00D65CC2">
      <w:pPr>
        <w:pStyle w:val="3"/>
        <w:shd w:val="clear" w:color="auto" w:fill="auto"/>
        <w:spacing w:before="0" w:line="270" w:lineRule="exact"/>
        <w:ind w:left="20"/>
        <w:rPr>
          <w:u w:val="single"/>
        </w:rPr>
      </w:pPr>
      <w:r>
        <w:rPr>
          <w:color w:val="000000"/>
        </w:rPr>
        <w:t>дата</w:t>
      </w:r>
      <w:r w:rsidR="00D65CC2">
        <w:rPr>
          <w:u w:val="single"/>
        </w:rPr>
        <w:t>______________</w:t>
      </w:r>
    </w:p>
    <w:p w:rsidR="00D65CC2" w:rsidRDefault="00D65CC2" w:rsidP="00D65CC2">
      <w:pPr>
        <w:pStyle w:val="3"/>
        <w:shd w:val="clear" w:color="auto" w:fill="auto"/>
        <w:spacing w:before="0" w:line="270" w:lineRule="exact"/>
        <w:ind w:left="20"/>
        <w:rPr>
          <w:u w:val="single"/>
        </w:rPr>
      </w:pPr>
    </w:p>
    <w:p w:rsidR="00D65CC2" w:rsidRDefault="00D65CC2" w:rsidP="00D65CC2">
      <w:pPr>
        <w:pStyle w:val="3"/>
        <w:shd w:val="clear" w:color="auto" w:fill="auto"/>
        <w:spacing w:before="0" w:line="270" w:lineRule="exact"/>
        <w:ind w:left="20"/>
        <w:rPr>
          <w:u w:val="single"/>
        </w:rPr>
      </w:pPr>
    </w:p>
    <w:p w:rsidR="00D65CC2" w:rsidRDefault="00D65CC2" w:rsidP="00D65CC2">
      <w:pPr>
        <w:pStyle w:val="3"/>
        <w:shd w:val="clear" w:color="auto" w:fill="auto"/>
        <w:spacing w:before="0" w:line="270" w:lineRule="exact"/>
        <w:ind w:left="20"/>
        <w:rPr>
          <w:u w:val="single"/>
        </w:rPr>
      </w:pPr>
    </w:p>
    <w:p w:rsidR="00D65CC2" w:rsidRPr="00D65CC2" w:rsidRDefault="00D65CC2" w:rsidP="00D65CC2">
      <w:pPr>
        <w:pStyle w:val="3"/>
        <w:shd w:val="clear" w:color="auto" w:fill="auto"/>
        <w:spacing w:before="0" w:line="270" w:lineRule="exact"/>
        <w:ind w:left="20"/>
        <w:rPr>
          <w:u w:val="single"/>
        </w:rPr>
        <w:sectPr w:rsidR="00D65CC2" w:rsidRPr="00D65CC2">
          <w:headerReference w:type="even" r:id="rId11"/>
          <w:headerReference w:type="default" r:id="rId12"/>
          <w:pgSz w:w="11909" w:h="16838"/>
          <w:pgMar w:top="929" w:right="885" w:bottom="666" w:left="976" w:header="0" w:footer="3" w:gutter="0"/>
          <w:pgNumType w:start="2"/>
          <w:cols w:space="720"/>
          <w:noEndnote/>
          <w:docGrid w:linePitch="360"/>
        </w:sectPr>
      </w:pPr>
      <w:r>
        <w:rPr>
          <w:u w:val="single"/>
        </w:rPr>
        <w:t xml:space="preserve">_______ </w:t>
      </w:r>
      <w:r>
        <w:t xml:space="preserve">     /</w:t>
      </w:r>
      <w:r>
        <w:rPr>
          <w:u w:val="single"/>
        </w:rPr>
        <w:t xml:space="preserve">           /</w:t>
      </w:r>
    </w:p>
    <w:p w:rsidR="00E2695A" w:rsidRDefault="00E2695A" w:rsidP="00E2695A">
      <w:pPr>
        <w:jc w:val="both"/>
        <w:rPr>
          <w:sz w:val="2"/>
          <w:szCs w:val="2"/>
        </w:rPr>
        <w:sectPr w:rsidR="00E2695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2695A" w:rsidRDefault="00E2695A" w:rsidP="00E2695A">
      <w:pPr>
        <w:jc w:val="both"/>
        <w:rPr>
          <w:sz w:val="2"/>
          <w:szCs w:val="2"/>
        </w:rPr>
        <w:sectPr w:rsidR="00E2695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5CC2" w:rsidRDefault="00D65CC2" w:rsidP="00E2695A">
      <w:pPr>
        <w:pStyle w:val="3"/>
        <w:shd w:val="clear" w:color="auto" w:fill="auto"/>
        <w:spacing w:before="0" w:line="270" w:lineRule="exact"/>
        <w:rPr>
          <w:color w:val="000000"/>
        </w:rPr>
      </w:pPr>
      <w:r>
        <w:rPr>
          <w:color w:val="000000"/>
        </w:rPr>
        <w:lastRenderedPageBreak/>
        <w:t>____________</w:t>
      </w:r>
    </w:p>
    <w:p w:rsidR="00E2695A" w:rsidRDefault="00E2695A" w:rsidP="00E2695A">
      <w:pPr>
        <w:pStyle w:val="3"/>
        <w:shd w:val="clear" w:color="auto" w:fill="auto"/>
        <w:spacing w:before="0" w:line="270" w:lineRule="exact"/>
        <w:sectPr w:rsidR="00E2695A">
          <w:type w:val="continuous"/>
          <w:pgSz w:w="11909" w:h="16838"/>
          <w:pgMar w:top="4475" w:right="2680" w:bottom="2814" w:left="5973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left:0;text-align:left;margin-left:-228.35pt;margin-top:-.6pt;width:55.05pt;height:13pt;z-index:-251654144;mso-wrap-distance-left:5pt;mso-wrap-distance-right:5pt;mso-position-horizontal-relative:margin" filled="f" stroked="f">
            <v:textbox style="mso-fit-shape-to-text:t" inset="0,0,0,0">
              <w:txbxContent>
                <w:p w:rsidR="00E2695A" w:rsidRDefault="00E2695A" w:rsidP="00E2695A">
                  <w:pPr>
                    <w:pStyle w:val="3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Exact"/>
                    </w:rPr>
                    <w:t>подпись</w:t>
                  </w:r>
                </w:p>
              </w:txbxContent>
            </v:textbox>
            <w10:wrap type="square" anchorx="margin"/>
          </v:shape>
        </w:pict>
      </w:r>
      <w:r>
        <w:rPr>
          <w:color w:val="000000"/>
        </w:rPr>
        <w:t>фамилия, имя, отчество</w:t>
      </w:r>
    </w:p>
    <w:p w:rsidR="00E2695A" w:rsidRDefault="00E2695A" w:rsidP="00E2695A">
      <w:pPr>
        <w:tabs>
          <w:tab w:val="left" w:pos="9923"/>
        </w:tabs>
        <w:spacing w:line="360" w:lineRule="auto"/>
        <w:ind w:right="40"/>
        <w:rPr>
          <w:sz w:val="28"/>
          <w:szCs w:val="28"/>
        </w:rPr>
      </w:pPr>
    </w:p>
    <w:sectPr w:rsidR="00E2695A" w:rsidSect="000636E3">
      <w:headerReference w:type="default" r:id="rId13"/>
      <w:pgSz w:w="11930" w:h="16850"/>
      <w:pgMar w:top="600" w:right="873" w:bottom="709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51" w:rsidRDefault="00CE3651" w:rsidP="00A33C43">
      <w:r>
        <w:separator/>
      </w:r>
    </w:p>
  </w:endnote>
  <w:endnote w:type="continuationSeparator" w:id="0">
    <w:p w:rsidR="00CE3651" w:rsidRDefault="00CE3651" w:rsidP="00A3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51" w:rsidRDefault="00CE3651" w:rsidP="00A33C43">
      <w:r>
        <w:separator/>
      </w:r>
    </w:p>
  </w:footnote>
  <w:footnote w:type="continuationSeparator" w:id="0">
    <w:p w:rsidR="00CE3651" w:rsidRDefault="00CE3651" w:rsidP="00A3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5" w:rsidRDefault="000F1A3B">
    <w:pPr>
      <w:rPr>
        <w:sz w:val="2"/>
        <w:szCs w:val="2"/>
      </w:rPr>
    </w:pPr>
    <w:r w:rsidRPr="000F1A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290.5pt;margin-top:33.1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B6785" w:rsidRDefault="006B6785">
                <w:pPr>
                  <w:pStyle w:val="af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35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5A" w:rsidRDefault="00E2695A">
    <w:pPr>
      <w:rPr>
        <w:sz w:val="2"/>
        <w:szCs w:val="2"/>
      </w:rPr>
    </w:pPr>
    <w:r w:rsidRPr="00AD3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margin-left:296.95pt;margin-top:33.1pt;width:5.3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695A" w:rsidRDefault="00E2695A">
                <w:pPr>
                  <w:pStyle w:val="af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BB3A75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5A" w:rsidRDefault="00E2695A">
    <w:pPr>
      <w:rPr>
        <w:sz w:val="2"/>
        <w:szCs w:val="2"/>
      </w:rPr>
    </w:pPr>
    <w:r w:rsidRPr="00AD39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296.95pt;margin-top:33.1pt;width:5.3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695A" w:rsidRDefault="00E2695A">
                <w:pPr>
                  <w:pStyle w:val="af3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66C7E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89" w:rsidRDefault="00CE3651">
    <w:pPr>
      <w:pStyle w:val="ab"/>
      <w:jc w:val="center"/>
    </w:pPr>
  </w:p>
  <w:p w:rsidR="00354089" w:rsidRDefault="00CE36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7A6"/>
    <w:multiLevelType w:val="multilevel"/>
    <w:tmpl w:val="BB52B3E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0386"/>
    <w:multiLevelType w:val="hybridMultilevel"/>
    <w:tmpl w:val="6EC2877C"/>
    <w:lvl w:ilvl="0" w:tplc="046A9308">
      <w:start w:val="2"/>
      <w:numFmt w:val="decimal"/>
      <w:lvlText w:val="%1"/>
      <w:lvlJc w:val="left"/>
      <w:pPr>
        <w:ind w:left="647" w:hanging="500"/>
      </w:pPr>
      <w:rPr>
        <w:rFonts w:hint="default"/>
      </w:rPr>
    </w:lvl>
    <w:lvl w:ilvl="1" w:tplc="2FD4562A">
      <w:numFmt w:val="none"/>
      <w:lvlText w:val=""/>
      <w:lvlJc w:val="left"/>
      <w:pPr>
        <w:tabs>
          <w:tab w:val="num" w:pos="360"/>
        </w:tabs>
      </w:pPr>
    </w:lvl>
    <w:lvl w:ilvl="2" w:tplc="EF423C36">
      <w:numFmt w:val="bullet"/>
      <w:lvlText w:val="•"/>
      <w:lvlJc w:val="left"/>
      <w:pPr>
        <w:ind w:left="2616" w:hanging="500"/>
      </w:pPr>
      <w:rPr>
        <w:rFonts w:hint="default"/>
      </w:rPr>
    </w:lvl>
    <w:lvl w:ilvl="3" w:tplc="407E7EEC">
      <w:numFmt w:val="bullet"/>
      <w:lvlText w:val="•"/>
      <w:lvlJc w:val="left"/>
      <w:pPr>
        <w:ind w:left="3604" w:hanging="500"/>
      </w:pPr>
      <w:rPr>
        <w:rFonts w:hint="default"/>
      </w:rPr>
    </w:lvl>
    <w:lvl w:ilvl="4" w:tplc="AFBA0AF4">
      <w:numFmt w:val="bullet"/>
      <w:lvlText w:val="•"/>
      <w:lvlJc w:val="left"/>
      <w:pPr>
        <w:ind w:left="4593" w:hanging="500"/>
      </w:pPr>
      <w:rPr>
        <w:rFonts w:hint="default"/>
      </w:rPr>
    </w:lvl>
    <w:lvl w:ilvl="5" w:tplc="6D4C9B5E">
      <w:numFmt w:val="bullet"/>
      <w:lvlText w:val="•"/>
      <w:lvlJc w:val="left"/>
      <w:pPr>
        <w:ind w:left="5581" w:hanging="500"/>
      </w:pPr>
      <w:rPr>
        <w:rFonts w:hint="default"/>
      </w:rPr>
    </w:lvl>
    <w:lvl w:ilvl="6" w:tplc="E836E80C">
      <w:numFmt w:val="bullet"/>
      <w:lvlText w:val="•"/>
      <w:lvlJc w:val="left"/>
      <w:pPr>
        <w:ind w:left="6569" w:hanging="500"/>
      </w:pPr>
      <w:rPr>
        <w:rFonts w:hint="default"/>
      </w:rPr>
    </w:lvl>
    <w:lvl w:ilvl="7" w:tplc="CF3E23CC">
      <w:numFmt w:val="bullet"/>
      <w:lvlText w:val="•"/>
      <w:lvlJc w:val="left"/>
      <w:pPr>
        <w:ind w:left="7558" w:hanging="500"/>
      </w:pPr>
      <w:rPr>
        <w:rFonts w:hint="default"/>
      </w:rPr>
    </w:lvl>
    <w:lvl w:ilvl="8" w:tplc="AB320F4E">
      <w:numFmt w:val="bullet"/>
      <w:lvlText w:val="•"/>
      <w:lvlJc w:val="left"/>
      <w:pPr>
        <w:ind w:left="8546" w:hanging="500"/>
      </w:pPr>
      <w:rPr>
        <w:rFonts w:hint="default"/>
      </w:rPr>
    </w:lvl>
  </w:abstractNum>
  <w:abstractNum w:abstractNumId="2">
    <w:nsid w:val="0FA14511"/>
    <w:multiLevelType w:val="multilevel"/>
    <w:tmpl w:val="A1CA7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91252"/>
    <w:multiLevelType w:val="hybridMultilevel"/>
    <w:tmpl w:val="33EE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B343E0"/>
    <w:multiLevelType w:val="hybridMultilevel"/>
    <w:tmpl w:val="825EDFDA"/>
    <w:lvl w:ilvl="0" w:tplc="560A492E">
      <w:start w:val="1"/>
      <w:numFmt w:val="decimal"/>
      <w:lvlText w:val="%1"/>
      <w:lvlJc w:val="left"/>
      <w:pPr>
        <w:ind w:left="584" w:hanging="373"/>
      </w:pPr>
      <w:rPr>
        <w:rFonts w:hint="default"/>
      </w:rPr>
    </w:lvl>
    <w:lvl w:ilvl="1" w:tplc="F064DC5A">
      <w:numFmt w:val="none"/>
      <w:lvlText w:val=""/>
      <w:lvlJc w:val="left"/>
      <w:pPr>
        <w:tabs>
          <w:tab w:val="num" w:pos="360"/>
        </w:tabs>
      </w:pPr>
    </w:lvl>
    <w:lvl w:ilvl="2" w:tplc="17F6A85A">
      <w:numFmt w:val="bullet"/>
      <w:lvlText w:val="•"/>
      <w:lvlJc w:val="left"/>
      <w:pPr>
        <w:ind w:left="2568" w:hanging="373"/>
      </w:pPr>
      <w:rPr>
        <w:rFonts w:hint="default"/>
      </w:rPr>
    </w:lvl>
    <w:lvl w:ilvl="3" w:tplc="0F28D308">
      <w:numFmt w:val="bullet"/>
      <w:lvlText w:val="•"/>
      <w:lvlJc w:val="left"/>
      <w:pPr>
        <w:ind w:left="3562" w:hanging="373"/>
      </w:pPr>
      <w:rPr>
        <w:rFonts w:hint="default"/>
      </w:rPr>
    </w:lvl>
    <w:lvl w:ilvl="4" w:tplc="93802B90">
      <w:numFmt w:val="bullet"/>
      <w:lvlText w:val="•"/>
      <w:lvlJc w:val="left"/>
      <w:pPr>
        <w:ind w:left="4557" w:hanging="373"/>
      </w:pPr>
      <w:rPr>
        <w:rFonts w:hint="default"/>
      </w:rPr>
    </w:lvl>
    <w:lvl w:ilvl="5" w:tplc="846A4E32">
      <w:numFmt w:val="bullet"/>
      <w:lvlText w:val="•"/>
      <w:lvlJc w:val="left"/>
      <w:pPr>
        <w:ind w:left="5551" w:hanging="373"/>
      </w:pPr>
      <w:rPr>
        <w:rFonts w:hint="default"/>
      </w:rPr>
    </w:lvl>
    <w:lvl w:ilvl="6" w:tplc="54E0A7D2">
      <w:numFmt w:val="bullet"/>
      <w:lvlText w:val="•"/>
      <w:lvlJc w:val="left"/>
      <w:pPr>
        <w:ind w:left="6545" w:hanging="373"/>
      </w:pPr>
      <w:rPr>
        <w:rFonts w:hint="default"/>
      </w:rPr>
    </w:lvl>
    <w:lvl w:ilvl="7" w:tplc="9ED4D6F4">
      <w:numFmt w:val="bullet"/>
      <w:lvlText w:val="•"/>
      <w:lvlJc w:val="left"/>
      <w:pPr>
        <w:ind w:left="7540" w:hanging="373"/>
      </w:pPr>
      <w:rPr>
        <w:rFonts w:hint="default"/>
      </w:rPr>
    </w:lvl>
    <w:lvl w:ilvl="8" w:tplc="06707A1C">
      <w:numFmt w:val="bullet"/>
      <w:lvlText w:val="•"/>
      <w:lvlJc w:val="left"/>
      <w:pPr>
        <w:ind w:left="8534" w:hanging="373"/>
      </w:pPr>
      <w:rPr>
        <w:rFonts w:hint="default"/>
      </w:rPr>
    </w:lvl>
  </w:abstractNum>
  <w:abstractNum w:abstractNumId="5">
    <w:nsid w:val="1DF565AA"/>
    <w:multiLevelType w:val="hybridMultilevel"/>
    <w:tmpl w:val="CF2E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0470"/>
    <w:multiLevelType w:val="hybridMultilevel"/>
    <w:tmpl w:val="E47E5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8E26A0"/>
    <w:multiLevelType w:val="hybridMultilevel"/>
    <w:tmpl w:val="2ED88388"/>
    <w:lvl w:ilvl="0" w:tplc="9D40076E">
      <w:start w:val="1"/>
      <w:numFmt w:val="decimal"/>
      <w:lvlText w:val="%1."/>
      <w:lvlJc w:val="left"/>
      <w:pPr>
        <w:ind w:left="15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EB06CB"/>
    <w:multiLevelType w:val="hybridMultilevel"/>
    <w:tmpl w:val="8B56CFDE"/>
    <w:lvl w:ilvl="0" w:tplc="F3F0F1BA">
      <w:start w:val="1"/>
      <w:numFmt w:val="decimal"/>
      <w:lvlText w:val="%1."/>
      <w:lvlJc w:val="left"/>
      <w:pPr>
        <w:ind w:left="1285" w:hanging="327"/>
      </w:pPr>
      <w:rPr>
        <w:rFonts w:ascii="Courier New" w:eastAsia="Courier New" w:hAnsi="Courier New" w:cs="Courier New" w:hint="default"/>
        <w:w w:val="48"/>
        <w:sz w:val="26"/>
        <w:szCs w:val="26"/>
      </w:rPr>
    </w:lvl>
    <w:lvl w:ilvl="1" w:tplc="0840EEAC">
      <w:start w:val="2"/>
      <w:numFmt w:val="decimal"/>
      <w:lvlText w:val="%2."/>
      <w:lvlJc w:val="left"/>
      <w:pPr>
        <w:ind w:left="2816" w:hanging="360"/>
        <w:jc w:val="right"/>
      </w:pPr>
      <w:rPr>
        <w:rFonts w:ascii="Courier New" w:eastAsia="Courier New" w:hAnsi="Courier New" w:cs="Courier New" w:hint="default"/>
        <w:w w:val="55"/>
        <w:sz w:val="26"/>
        <w:szCs w:val="26"/>
      </w:rPr>
    </w:lvl>
    <w:lvl w:ilvl="2" w:tplc="E07A5280">
      <w:numFmt w:val="bullet"/>
      <w:lvlText w:val="•"/>
      <w:lvlJc w:val="left"/>
      <w:pPr>
        <w:ind w:left="3675" w:hanging="360"/>
      </w:pPr>
      <w:rPr>
        <w:rFonts w:hint="default"/>
      </w:rPr>
    </w:lvl>
    <w:lvl w:ilvl="3" w:tplc="6A36175A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4036B072">
      <w:numFmt w:val="bullet"/>
      <w:lvlText w:val="•"/>
      <w:lvlJc w:val="left"/>
      <w:pPr>
        <w:ind w:left="5387" w:hanging="360"/>
      </w:pPr>
      <w:rPr>
        <w:rFonts w:hint="default"/>
      </w:rPr>
    </w:lvl>
    <w:lvl w:ilvl="5" w:tplc="73D05C3C"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C0EA8986"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52BEC15C">
      <w:numFmt w:val="bullet"/>
      <w:lvlText w:val="•"/>
      <w:lvlJc w:val="left"/>
      <w:pPr>
        <w:ind w:left="7955" w:hanging="360"/>
      </w:pPr>
      <w:rPr>
        <w:rFonts w:hint="default"/>
      </w:rPr>
    </w:lvl>
    <w:lvl w:ilvl="8" w:tplc="8E363A3A">
      <w:numFmt w:val="bullet"/>
      <w:lvlText w:val="•"/>
      <w:lvlJc w:val="left"/>
      <w:pPr>
        <w:ind w:left="8811" w:hanging="360"/>
      </w:pPr>
      <w:rPr>
        <w:rFonts w:hint="default"/>
      </w:rPr>
    </w:lvl>
  </w:abstractNum>
  <w:abstractNum w:abstractNumId="9">
    <w:nsid w:val="42916AC8"/>
    <w:multiLevelType w:val="hybridMultilevel"/>
    <w:tmpl w:val="B06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2534D"/>
    <w:multiLevelType w:val="hybridMultilevel"/>
    <w:tmpl w:val="612682BA"/>
    <w:lvl w:ilvl="0" w:tplc="6DC45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447E3"/>
    <w:multiLevelType w:val="multilevel"/>
    <w:tmpl w:val="0DA4A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020D0"/>
    <w:multiLevelType w:val="multilevel"/>
    <w:tmpl w:val="035C5E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D099F"/>
    <w:multiLevelType w:val="multilevel"/>
    <w:tmpl w:val="712C2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53D22"/>
    <w:multiLevelType w:val="hybridMultilevel"/>
    <w:tmpl w:val="5E0427E6"/>
    <w:lvl w:ilvl="0" w:tplc="F7AE7F24">
      <w:start w:val="2"/>
      <w:numFmt w:val="decimal"/>
      <w:lvlText w:val="%1"/>
      <w:lvlJc w:val="left"/>
      <w:pPr>
        <w:ind w:left="2068" w:hanging="519"/>
      </w:pPr>
      <w:rPr>
        <w:rFonts w:hint="default"/>
      </w:rPr>
    </w:lvl>
    <w:lvl w:ilvl="1" w:tplc="E82A2EA4">
      <w:numFmt w:val="none"/>
      <w:lvlText w:val=""/>
      <w:lvlJc w:val="left"/>
      <w:pPr>
        <w:tabs>
          <w:tab w:val="num" w:pos="360"/>
        </w:tabs>
      </w:pPr>
    </w:lvl>
    <w:lvl w:ilvl="2" w:tplc="D2F49BB0">
      <w:numFmt w:val="bullet"/>
      <w:lvlText w:val="•"/>
      <w:lvlJc w:val="left"/>
      <w:pPr>
        <w:ind w:left="3752" w:hanging="519"/>
      </w:pPr>
      <w:rPr>
        <w:rFonts w:hint="default"/>
      </w:rPr>
    </w:lvl>
    <w:lvl w:ilvl="3" w:tplc="39AA8BC8">
      <w:numFmt w:val="bullet"/>
      <w:lvlText w:val="•"/>
      <w:lvlJc w:val="left"/>
      <w:pPr>
        <w:ind w:left="4598" w:hanging="519"/>
      </w:pPr>
      <w:rPr>
        <w:rFonts w:hint="default"/>
      </w:rPr>
    </w:lvl>
    <w:lvl w:ilvl="4" w:tplc="214A6ED2">
      <w:numFmt w:val="bullet"/>
      <w:lvlText w:val="•"/>
      <w:lvlJc w:val="left"/>
      <w:pPr>
        <w:ind w:left="5445" w:hanging="519"/>
      </w:pPr>
      <w:rPr>
        <w:rFonts w:hint="default"/>
      </w:rPr>
    </w:lvl>
    <w:lvl w:ilvl="5" w:tplc="057827FC">
      <w:numFmt w:val="bullet"/>
      <w:lvlText w:val="•"/>
      <w:lvlJc w:val="left"/>
      <w:pPr>
        <w:ind w:left="6291" w:hanging="519"/>
      </w:pPr>
      <w:rPr>
        <w:rFonts w:hint="default"/>
      </w:rPr>
    </w:lvl>
    <w:lvl w:ilvl="6" w:tplc="627EF886">
      <w:numFmt w:val="bullet"/>
      <w:lvlText w:val="•"/>
      <w:lvlJc w:val="left"/>
      <w:pPr>
        <w:ind w:left="7137" w:hanging="519"/>
      </w:pPr>
      <w:rPr>
        <w:rFonts w:hint="default"/>
      </w:rPr>
    </w:lvl>
    <w:lvl w:ilvl="7" w:tplc="B9D0CE9C">
      <w:numFmt w:val="bullet"/>
      <w:lvlText w:val="•"/>
      <w:lvlJc w:val="left"/>
      <w:pPr>
        <w:ind w:left="7984" w:hanging="519"/>
      </w:pPr>
      <w:rPr>
        <w:rFonts w:hint="default"/>
      </w:rPr>
    </w:lvl>
    <w:lvl w:ilvl="8" w:tplc="EAB22BEE">
      <w:numFmt w:val="bullet"/>
      <w:lvlText w:val="•"/>
      <w:lvlJc w:val="left"/>
      <w:pPr>
        <w:ind w:left="8830" w:hanging="519"/>
      </w:pPr>
      <w:rPr>
        <w:rFonts w:hint="default"/>
      </w:rPr>
    </w:lvl>
  </w:abstractNum>
  <w:abstractNum w:abstractNumId="15">
    <w:nsid w:val="73C51BFE"/>
    <w:multiLevelType w:val="multilevel"/>
    <w:tmpl w:val="242A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C45BB"/>
    <w:rsid w:val="0000530E"/>
    <w:rsid w:val="000636E3"/>
    <w:rsid w:val="000F1A3B"/>
    <w:rsid w:val="00153191"/>
    <w:rsid w:val="00162BE5"/>
    <w:rsid w:val="00171EA7"/>
    <w:rsid w:val="001B7FA5"/>
    <w:rsid w:val="001C4808"/>
    <w:rsid w:val="00294F21"/>
    <w:rsid w:val="00324CD3"/>
    <w:rsid w:val="00327ADC"/>
    <w:rsid w:val="00330C1D"/>
    <w:rsid w:val="00340173"/>
    <w:rsid w:val="003B3829"/>
    <w:rsid w:val="004926EE"/>
    <w:rsid w:val="004C6A13"/>
    <w:rsid w:val="004E7293"/>
    <w:rsid w:val="0053373A"/>
    <w:rsid w:val="00566D6C"/>
    <w:rsid w:val="005A60D1"/>
    <w:rsid w:val="00644B56"/>
    <w:rsid w:val="0065507B"/>
    <w:rsid w:val="00691FD2"/>
    <w:rsid w:val="00693DD8"/>
    <w:rsid w:val="006B6785"/>
    <w:rsid w:val="006D6F65"/>
    <w:rsid w:val="006E1419"/>
    <w:rsid w:val="00717F95"/>
    <w:rsid w:val="00725A2F"/>
    <w:rsid w:val="00792D5D"/>
    <w:rsid w:val="00861A21"/>
    <w:rsid w:val="00864AEA"/>
    <w:rsid w:val="00875E4D"/>
    <w:rsid w:val="008A476D"/>
    <w:rsid w:val="008B48B4"/>
    <w:rsid w:val="008C543F"/>
    <w:rsid w:val="009210C0"/>
    <w:rsid w:val="009561F9"/>
    <w:rsid w:val="009671D9"/>
    <w:rsid w:val="00986E30"/>
    <w:rsid w:val="009B7A6A"/>
    <w:rsid w:val="009D574F"/>
    <w:rsid w:val="009E4E23"/>
    <w:rsid w:val="00A32ED5"/>
    <w:rsid w:val="00A33C43"/>
    <w:rsid w:val="00A52D17"/>
    <w:rsid w:val="00A66C7E"/>
    <w:rsid w:val="00A856E8"/>
    <w:rsid w:val="00AC19B3"/>
    <w:rsid w:val="00AC45BB"/>
    <w:rsid w:val="00AF654B"/>
    <w:rsid w:val="00BC5BFA"/>
    <w:rsid w:val="00C92DA5"/>
    <w:rsid w:val="00C93575"/>
    <w:rsid w:val="00CE3651"/>
    <w:rsid w:val="00D31121"/>
    <w:rsid w:val="00D5451C"/>
    <w:rsid w:val="00D56C57"/>
    <w:rsid w:val="00D65CC2"/>
    <w:rsid w:val="00D72798"/>
    <w:rsid w:val="00E2695A"/>
    <w:rsid w:val="00E91D4A"/>
    <w:rsid w:val="00EB4EB8"/>
    <w:rsid w:val="00ED586E"/>
    <w:rsid w:val="00F70383"/>
    <w:rsid w:val="00FD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45BB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AC45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AC45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lectionindex">
    <w:name w:val="selection_index"/>
    <w:basedOn w:val="a0"/>
    <w:rsid w:val="00AC45BB"/>
  </w:style>
  <w:style w:type="paragraph" w:styleId="a6">
    <w:name w:val="Balloon Text"/>
    <w:basedOn w:val="a"/>
    <w:link w:val="a7"/>
    <w:uiPriority w:val="99"/>
    <w:semiHidden/>
    <w:unhideWhenUsed/>
    <w:rsid w:val="00AC45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5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AC4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rmal (Web)"/>
    <w:basedOn w:val="a"/>
    <w:link w:val="aa"/>
    <w:rsid w:val="00693DD8"/>
    <w:pPr>
      <w:spacing w:before="69" w:after="69"/>
    </w:pPr>
    <w:rPr>
      <w:sz w:val="20"/>
      <w:szCs w:val="20"/>
    </w:rPr>
  </w:style>
  <w:style w:type="character" w:customStyle="1" w:styleId="aa">
    <w:name w:val="Обычный (веб) Знак"/>
    <w:basedOn w:val="a0"/>
    <w:link w:val="a9"/>
    <w:rsid w:val="0069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93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3DD8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Стиль4"/>
    <w:basedOn w:val="a"/>
    <w:rsid w:val="00693DD8"/>
    <w:pPr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AF65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65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D3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rsid w:val="00FD34E5"/>
    <w:pPr>
      <w:widowControl w:val="0"/>
      <w:autoSpaceDE w:val="0"/>
      <w:autoSpaceDN w:val="0"/>
      <w:ind w:left="661" w:firstLine="89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34E5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f0">
    <w:name w:val="Hyperlink"/>
    <w:basedOn w:val="a0"/>
    <w:uiPriority w:val="99"/>
    <w:unhideWhenUsed/>
    <w:rsid w:val="0053373A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3"/>
    <w:rsid w:val="006B67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2">
    <w:name w:val="Колонтитул_"/>
    <w:basedOn w:val="a0"/>
    <w:link w:val="af3"/>
    <w:rsid w:val="006B67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5pt">
    <w:name w:val="Колонтитул + 13;5 pt"/>
    <w:basedOn w:val="af2"/>
    <w:rsid w:val="006B6785"/>
    <w:rPr>
      <w:color w:val="000000"/>
      <w:spacing w:val="0"/>
      <w:w w:val="100"/>
      <w:position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6B678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f1"/>
    <w:rsid w:val="006B6785"/>
    <w:rPr>
      <w:color w:val="000000"/>
      <w:spacing w:val="0"/>
      <w:w w:val="100"/>
      <w:position w:val="0"/>
      <w:u w:val="single"/>
      <w:lang w:val="en-US"/>
    </w:rPr>
  </w:style>
  <w:style w:type="paragraph" w:customStyle="1" w:styleId="3">
    <w:name w:val="Основной текст3"/>
    <w:basedOn w:val="a"/>
    <w:link w:val="af1"/>
    <w:rsid w:val="006B6785"/>
    <w:pPr>
      <w:widowControl w:val="0"/>
      <w:shd w:val="clear" w:color="auto" w:fill="FFFFFF"/>
      <w:spacing w:before="300" w:line="480" w:lineRule="exact"/>
      <w:jc w:val="both"/>
    </w:pPr>
    <w:rPr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6B6785"/>
    <w:pPr>
      <w:widowControl w:val="0"/>
      <w:shd w:val="clear" w:color="auto" w:fill="FFFFFF"/>
      <w:spacing w:line="0" w:lineRule="atLeast"/>
      <w:jc w:val="center"/>
    </w:pPr>
    <w:rPr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6B6785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327A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27ADC"/>
    <w:pPr>
      <w:widowControl w:val="0"/>
      <w:shd w:val="clear" w:color="auto" w:fill="FFFFFF"/>
      <w:spacing w:before="1080" w:after="300" w:line="322" w:lineRule="exact"/>
      <w:jc w:val="both"/>
      <w:outlineLvl w:val="1"/>
    </w:pPr>
    <w:rPr>
      <w:b/>
      <w:bCs/>
      <w:sz w:val="27"/>
      <w:szCs w:val="27"/>
      <w:lang w:eastAsia="en-US"/>
    </w:rPr>
  </w:style>
  <w:style w:type="character" w:customStyle="1" w:styleId="Exact">
    <w:name w:val="Основной текст Exact"/>
    <w:basedOn w:val="a0"/>
    <w:rsid w:val="00E26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21">
    <w:name w:val="Основной текст2"/>
    <w:basedOn w:val="af1"/>
    <w:rsid w:val="00E2695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ksoloviova@u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C5C19-6A6F-4B0F-94A7-DAFC45B2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</dc:creator>
  <cp:lastModifiedBy>Лариса</cp:lastModifiedBy>
  <cp:revision>2</cp:revision>
  <cp:lastPrinted>2019-04-05T09:31:00Z</cp:lastPrinted>
  <dcterms:created xsi:type="dcterms:W3CDTF">2019-04-05T10:43:00Z</dcterms:created>
  <dcterms:modified xsi:type="dcterms:W3CDTF">2019-04-05T10:43:00Z</dcterms:modified>
</cp:coreProperties>
</file>